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6CF" w:rsidRDefault="00F716CF">
      <w:pPr>
        <w:widowControl w:val="0"/>
        <w:autoSpaceDE w:val="0"/>
        <w:autoSpaceDN w:val="0"/>
        <w:adjustRightInd w:val="0"/>
        <w:spacing w:after="0" w:line="240" w:lineRule="auto"/>
        <w:ind w:firstLine="540"/>
        <w:jc w:val="both"/>
        <w:outlineLvl w:val="0"/>
        <w:rPr>
          <w:rFonts w:ascii="Calibri" w:hAnsi="Calibri" w:cs="Calibri"/>
        </w:rPr>
      </w:pPr>
    </w:p>
    <w:p w:rsidR="00F716CF" w:rsidRDefault="00F716CF">
      <w:pPr>
        <w:widowControl w:val="0"/>
        <w:autoSpaceDE w:val="0"/>
        <w:autoSpaceDN w:val="0"/>
        <w:adjustRightInd w:val="0"/>
        <w:spacing w:after="0" w:line="240" w:lineRule="auto"/>
        <w:ind w:firstLine="540"/>
        <w:jc w:val="both"/>
        <w:rPr>
          <w:rFonts w:ascii="Times New Roman" w:hAnsi="Times New Roman" w:cs="Times New Roman"/>
        </w:rPr>
      </w:pPr>
      <w:bookmarkStart w:id="0" w:name="Par1"/>
      <w:bookmarkEnd w:id="0"/>
    </w:p>
    <w:p w:rsidR="00C95BA3" w:rsidRDefault="00C95BA3">
      <w:pPr>
        <w:widowControl w:val="0"/>
        <w:autoSpaceDE w:val="0"/>
        <w:autoSpaceDN w:val="0"/>
        <w:adjustRightInd w:val="0"/>
        <w:spacing w:after="0" w:line="240" w:lineRule="auto"/>
        <w:ind w:firstLine="540"/>
        <w:jc w:val="both"/>
        <w:rPr>
          <w:rFonts w:ascii="Times New Roman" w:hAnsi="Times New Roman" w:cs="Times New Roman"/>
        </w:rPr>
      </w:pPr>
    </w:p>
    <w:p w:rsidR="00C95BA3" w:rsidRPr="00C95BA3" w:rsidRDefault="00C95BA3" w:rsidP="00C95BA3">
      <w:pPr>
        <w:pStyle w:val="ConsPlusNormal"/>
        <w:jc w:val="right"/>
        <w:outlineLvl w:val="0"/>
        <w:rPr>
          <w:rFonts w:ascii="Times New Roman" w:hAnsi="Times New Roman" w:cs="Times New Roman"/>
          <w:sz w:val="28"/>
          <w:szCs w:val="28"/>
        </w:rPr>
      </w:pPr>
      <w:r w:rsidRPr="00C95BA3">
        <w:rPr>
          <w:rFonts w:ascii="Times New Roman" w:hAnsi="Times New Roman" w:cs="Times New Roman"/>
          <w:sz w:val="28"/>
          <w:szCs w:val="28"/>
        </w:rPr>
        <w:t>Приложение</w:t>
      </w:r>
    </w:p>
    <w:p w:rsidR="00C95BA3" w:rsidRP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к</w:t>
      </w:r>
      <w:proofErr w:type="gramEnd"/>
      <w:r w:rsidRPr="00C95BA3">
        <w:rPr>
          <w:rFonts w:ascii="Times New Roman" w:hAnsi="Times New Roman" w:cs="Times New Roman"/>
          <w:sz w:val="28"/>
          <w:szCs w:val="28"/>
        </w:rPr>
        <w:t xml:space="preserve"> изменениям,</w:t>
      </w:r>
    </w:p>
    <w:p w:rsidR="00C95BA3" w:rsidRP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которые</w:t>
      </w:r>
      <w:proofErr w:type="gramEnd"/>
      <w:r w:rsidRPr="00C95BA3">
        <w:rPr>
          <w:rFonts w:ascii="Times New Roman" w:hAnsi="Times New Roman" w:cs="Times New Roman"/>
          <w:sz w:val="28"/>
          <w:szCs w:val="28"/>
        </w:rPr>
        <w:t xml:space="preserve"> вносятся в приказ</w:t>
      </w:r>
    </w:p>
    <w:p w:rsidR="00C95BA3" w:rsidRDefault="00C95BA3" w:rsidP="00C95BA3">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финансового</w:t>
      </w:r>
      <w:proofErr w:type="gramEnd"/>
      <w:r>
        <w:rPr>
          <w:rFonts w:ascii="Times New Roman" w:hAnsi="Times New Roman" w:cs="Times New Roman"/>
          <w:sz w:val="28"/>
          <w:szCs w:val="28"/>
        </w:rPr>
        <w:t xml:space="preserve"> управления администрации </w:t>
      </w:r>
    </w:p>
    <w:p w:rsidR="00C95BA3" w:rsidRPr="00C95BA3" w:rsidRDefault="00C95BA3" w:rsidP="00C95BA3">
      <w:pPr>
        <w:pStyle w:val="ConsPlusNormal"/>
        <w:jc w:val="right"/>
        <w:rPr>
          <w:rFonts w:ascii="Times New Roman" w:hAnsi="Times New Roman" w:cs="Times New Roman"/>
          <w:sz w:val="28"/>
          <w:szCs w:val="28"/>
        </w:rPr>
      </w:pPr>
      <w:proofErr w:type="spellStart"/>
      <w:r>
        <w:rPr>
          <w:rFonts w:ascii="Times New Roman" w:hAnsi="Times New Roman" w:cs="Times New Roman"/>
          <w:sz w:val="28"/>
          <w:szCs w:val="28"/>
        </w:rPr>
        <w:t>Грачевского</w:t>
      </w:r>
      <w:proofErr w:type="spellEnd"/>
      <w:r>
        <w:rPr>
          <w:rFonts w:ascii="Times New Roman" w:hAnsi="Times New Roman" w:cs="Times New Roman"/>
          <w:sz w:val="28"/>
          <w:szCs w:val="28"/>
        </w:rPr>
        <w:t xml:space="preserve"> муниципального района</w:t>
      </w:r>
    </w:p>
    <w:p w:rsidR="00C95BA3" w:rsidRPr="00C95BA3" w:rsidRDefault="00C95BA3" w:rsidP="00C95BA3">
      <w:pPr>
        <w:pStyle w:val="ConsPlusNormal"/>
        <w:jc w:val="right"/>
        <w:rPr>
          <w:rFonts w:ascii="Times New Roman" w:hAnsi="Times New Roman" w:cs="Times New Roman"/>
          <w:sz w:val="28"/>
          <w:szCs w:val="28"/>
        </w:rPr>
      </w:pPr>
      <w:r w:rsidRPr="00C95BA3">
        <w:rPr>
          <w:rFonts w:ascii="Times New Roman" w:hAnsi="Times New Roman" w:cs="Times New Roman"/>
          <w:sz w:val="28"/>
          <w:szCs w:val="28"/>
        </w:rPr>
        <w:t>Ставропольского края</w:t>
      </w:r>
    </w:p>
    <w:p w:rsidR="00C95BA3" w:rsidRP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от</w:t>
      </w:r>
      <w:proofErr w:type="gramEnd"/>
      <w:r w:rsidRPr="00C95BA3">
        <w:rPr>
          <w:rFonts w:ascii="Times New Roman" w:hAnsi="Times New Roman" w:cs="Times New Roman"/>
          <w:sz w:val="28"/>
          <w:szCs w:val="28"/>
        </w:rPr>
        <w:t xml:space="preserve"> 2</w:t>
      </w:r>
      <w:r>
        <w:rPr>
          <w:rFonts w:ascii="Times New Roman" w:hAnsi="Times New Roman" w:cs="Times New Roman"/>
          <w:sz w:val="28"/>
          <w:szCs w:val="28"/>
        </w:rPr>
        <w:t>3</w:t>
      </w:r>
      <w:r w:rsidRPr="00C95BA3">
        <w:rPr>
          <w:rFonts w:ascii="Times New Roman" w:hAnsi="Times New Roman" w:cs="Times New Roman"/>
          <w:sz w:val="28"/>
          <w:szCs w:val="28"/>
        </w:rPr>
        <w:t xml:space="preserve"> декабря 201</w:t>
      </w:r>
      <w:r>
        <w:rPr>
          <w:rFonts w:ascii="Times New Roman" w:hAnsi="Times New Roman" w:cs="Times New Roman"/>
          <w:sz w:val="28"/>
          <w:szCs w:val="28"/>
        </w:rPr>
        <w:t>1</w:t>
      </w:r>
      <w:r w:rsidRPr="00C95BA3">
        <w:rPr>
          <w:rFonts w:ascii="Times New Roman" w:hAnsi="Times New Roman" w:cs="Times New Roman"/>
          <w:sz w:val="28"/>
          <w:szCs w:val="28"/>
        </w:rPr>
        <w:t xml:space="preserve"> г. N </w:t>
      </w:r>
      <w:r>
        <w:rPr>
          <w:rFonts w:ascii="Times New Roman" w:hAnsi="Times New Roman" w:cs="Times New Roman"/>
          <w:sz w:val="28"/>
          <w:szCs w:val="28"/>
        </w:rPr>
        <w:t>7</w:t>
      </w:r>
      <w:r w:rsidRPr="00C95BA3">
        <w:rPr>
          <w:rFonts w:ascii="Times New Roman" w:hAnsi="Times New Roman" w:cs="Times New Roman"/>
          <w:sz w:val="28"/>
          <w:szCs w:val="28"/>
        </w:rPr>
        <w:t>5</w:t>
      </w:r>
    </w:p>
    <w:p w:rsidR="00C95BA3" w:rsidRPr="00C95BA3" w:rsidRDefault="00C95BA3" w:rsidP="00C95BA3">
      <w:pPr>
        <w:pStyle w:val="ConsPlusNormal"/>
        <w:jc w:val="right"/>
        <w:rPr>
          <w:rFonts w:ascii="Times New Roman" w:hAnsi="Times New Roman" w:cs="Times New Roman"/>
          <w:sz w:val="28"/>
          <w:szCs w:val="28"/>
        </w:rPr>
      </w:pPr>
      <w:r w:rsidRPr="00C95BA3">
        <w:rPr>
          <w:rFonts w:ascii="Times New Roman" w:hAnsi="Times New Roman" w:cs="Times New Roman"/>
          <w:sz w:val="28"/>
          <w:szCs w:val="28"/>
        </w:rPr>
        <w:t>"Об утверждении Порядка</w:t>
      </w:r>
    </w:p>
    <w:p w:rsidR="00C95BA3" w:rsidRP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составления</w:t>
      </w:r>
      <w:proofErr w:type="gramEnd"/>
      <w:r w:rsidRPr="00C95BA3">
        <w:rPr>
          <w:rFonts w:ascii="Times New Roman" w:hAnsi="Times New Roman" w:cs="Times New Roman"/>
          <w:sz w:val="28"/>
          <w:szCs w:val="28"/>
        </w:rPr>
        <w:t xml:space="preserve"> и ведения сводной</w:t>
      </w:r>
    </w:p>
    <w:p w:rsid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бюджетной</w:t>
      </w:r>
      <w:proofErr w:type="gramEnd"/>
      <w:r w:rsidRPr="00C95BA3">
        <w:rPr>
          <w:rFonts w:ascii="Times New Roman" w:hAnsi="Times New Roman" w:cs="Times New Roman"/>
          <w:sz w:val="28"/>
          <w:szCs w:val="28"/>
        </w:rPr>
        <w:t xml:space="preserve"> росписи бюджета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Грачевского</w:t>
      </w:r>
      <w:proofErr w:type="spellEnd"/>
      <w:r>
        <w:rPr>
          <w:rFonts w:ascii="Times New Roman" w:hAnsi="Times New Roman" w:cs="Times New Roman"/>
          <w:sz w:val="28"/>
          <w:szCs w:val="28"/>
        </w:rPr>
        <w:t xml:space="preserve"> </w:t>
      </w:r>
    </w:p>
    <w:p w:rsidR="00C95BA3" w:rsidRPr="00C95BA3" w:rsidRDefault="00C95BA3" w:rsidP="00C95BA3">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района</w:t>
      </w:r>
    </w:p>
    <w:p w:rsidR="00C95BA3" w:rsidRPr="00C95BA3" w:rsidRDefault="00C95BA3" w:rsidP="00C95BA3">
      <w:pPr>
        <w:pStyle w:val="ConsPlusNormal"/>
        <w:jc w:val="right"/>
        <w:rPr>
          <w:rFonts w:ascii="Times New Roman" w:hAnsi="Times New Roman" w:cs="Times New Roman"/>
          <w:sz w:val="28"/>
          <w:szCs w:val="28"/>
        </w:rPr>
      </w:pPr>
      <w:r w:rsidRPr="00C95BA3">
        <w:rPr>
          <w:rFonts w:ascii="Times New Roman" w:hAnsi="Times New Roman" w:cs="Times New Roman"/>
          <w:sz w:val="28"/>
          <w:szCs w:val="28"/>
        </w:rPr>
        <w:t>Ставропольского края и бюджетных</w:t>
      </w:r>
    </w:p>
    <w:p w:rsidR="00C95BA3" w:rsidRP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росписей</w:t>
      </w:r>
      <w:proofErr w:type="gramEnd"/>
      <w:r w:rsidRPr="00C95BA3">
        <w:rPr>
          <w:rFonts w:ascii="Times New Roman" w:hAnsi="Times New Roman" w:cs="Times New Roman"/>
          <w:sz w:val="28"/>
          <w:szCs w:val="28"/>
        </w:rPr>
        <w:t xml:space="preserve"> главных распорядителей</w:t>
      </w:r>
    </w:p>
    <w:p w:rsidR="00C95BA3" w:rsidRDefault="00C95BA3" w:rsidP="00C95BA3">
      <w:pPr>
        <w:pStyle w:val="ConsPlusNormal"/>
        <w:jc w:val="right"/>
        <w:rPr>
          <w:rFonts w:ascii="Times New Roman" w:hAnsi="Times New Roman" w:cs="Times New Roman"/>
          <w:sz w:val="28"/>
          <w:szCs w:val="28"/>
        </w:rPr>
      </w:pPr>
      <w:r w:rsidRPr="00C95BA3">
        <w:rPr>
          <w:rFonts w:ascii="Times New Roman" w:hAnsi="Times New Roman" w:cs="Times New Roman"/>
          <w:sz w:val="28"/>
          <w:szCs w:val="28"/>
        </w:rPr>
        <w:t>(</w:t>
      </w:r>
      <w:proofErr w:type="gramStart"/>
      <w:r w:rsidRPr="00C95BA3">
        <w:rPr>
          <w:rFonts w:ascii="Times New Roman" w:hAnsi="Times New Roman" w:cs="Times New Roman"/>
          <w:sz w:val="28"/>
          <w:szCs w:val="28"/>
        </w:rPr>
        <w:t>распорядителей</w:t>
      </w:r>
      <w:proofErr w:type="gramEnd"/>
      <w:r w:rsidRPr="00C95BA3">
        <w:rPr>
          <w:rFonts w:ascii="Times New Roman" w:hAnsi="Times New Roman" w:cs="Times New Roman"/>
          <w:sz w:val="28"/>
          <w:szCs w:val="28"/>
        </w:rPr>
        <w:t>) средств бюджета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Грачевского</w:t>
      </w:r>
      <w:proofErr w:type="spellEnd"/>
      <w:r>
        <w:rPr>
          <w:rFonts w:ascii="Times New Roman" w:hAnsi="Times New Roman" w:cs="Times New Roman"/>
          <w:sz w:val="28"/>
          <w:szCs w:val="28"/>
        </w:rPr>
        <w:t xml:space="preserve"> </w:t>
      </w:r>
    </w:p>
    <w:p w:rsidR="00C95BA3" w:rsidRPr="00C95BA3" w:rsidRDefault="00C95BA3" w:rsidP="00C95BA3">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района</w:t>
      </w:r>
    </w:p>
    <w:p w:rsidR="00C95BA3" w:rsidRPr="00C95BA3" w:rsidRDefault="00C95BA3" w:rsidP="00C95BA3">
      <w:pPr>
        <w:pStyle w:val="ConsPlusNormal"/>
        <w:jc w:val="right"/>
        <w:rPr>
          <w:rFonts w:ascii="Times New Roman" w:hAnsi="Times New Roman" w:cs="Times New Roman"/>
          <w:sz w:val="28"/>
          <w:szCs w:val="28"/>
        </w:rPr>
      </w:pPr>
      <w:r w:rsidRPr="00C95BA3">
        <w:rPr>
          <w:rFonts w:ascii="Times New Roman" w:hAnsi="Times New Roman" w:cs="Times New Roman"/>
          <w:sz w:val="28"/>
          <w:szCs w:val="28"/>
        </w:rPr>
        <w:t>Ставропольского края (главных</w:t>
      </w:r>
    </w:p>
    <w:p w:rsidR="00C95BA3" w:rsidRP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администраторов</w:t>
      </w:r>
      <w:proofErr w:type="gramEnd"/>
      <w:r w:rsidRPr="00C95BA3">
        <w:rPr>
          <w:rFonts w:ascii="Times New Roman" w:hAnsi="Times New Roman" w:cs="Times New Roman"/>
          <w:sz w:val="28"/>
          <w:szCs w:val="28"/>
        </w:rPr>
        <w:t xml:space="preserve"> источников</w:t>
      </w:r>
    </w:p>
    <w:p w:rsid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финансирования</w:t>
      </w:r>
      <w:proofErr w:type="gramEnd"/>
      <w:r w:rsidRPr="00C95BA3">
        <w:rPr>
          <w:rFonts w:ascii="Times New Roman" w:hAnsi="Times New Roman" w:cs="Times New Roman"/>
          <w:sz w:val="28"/>
          <w:szCs w:val="28"/>
        </w:rPr>
        <w:t xml:space="preserve"> дефицита бюджета</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Грачевского</w:t>
      </w:r>
      <w:proofErr w:type="spellEnd"/>
      <w:r>
        <w:rPr>
          <w:rFonts w:ascii="Times New Roman" w:hAnsi="Times New Roman" w:cs="Times New Roman"/>
          <w:sz w:val="28"/>
          <w:szCs w:val="28"/>
        </w:rPr>
        <w:t xml:space="preserve"> </w:t>
      </w:r>
    </w:p>
    <w:p w:rsidR="00C95BA3" w:rsidRPr="00C95BA3" w:rsidRDefault="00C95BA3" w:rsidP="00C95BA3">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района </w:t>
      </w:r>
    </w:p>
    <w:p w:rsidR="00C95BA3" w:rsidRPr="00C95BA3" w:rsidRDefault="00C95BA3" w:rsidP="00C95BA3">
      <w:pPr>
        <w:pStyle w:val="ConsPlusNormal"/>
        <w:jc w:val="right"/>
        <w:rPr>
          <w:rFonts w:ascii="Times New Roman" w:hAnsi="Times New Roman" w:cs="Times New Roman"/>
          <w:sz w:val="28"/>
          <w:szCs w:val="28"/>
        </w:rPr>
      </w:pPr>
      <w:r w:rsidRPr="00C95BA3">
        <w:rPr>
          <w:rFonts w:ascii="Times New Roman" w:hAnsi="Times New Roman" w:cs="Times New Roman"/>
          <w:sz w:val="28"/>
          <w:szCs w:val="28"/>
        </w:rPr>
        <w:t>Ставропольского края) и лимитов</w:t>
      </w:r>
    </w:p>
    <w:p w:rsidR="00C95BA3" w:rsidRPr="00C95BA3" w:rsidRDefault="00C95BA3" w:rsidP="00C95BA3">
      <w:pPr>
        <w:pStyle w:val="ConsPlusNormal"/>
        <w:jc w:val="right"/>
        <w:rPr>
          <w:rFonts w:ascii="Times New Roman" w:hAnsi="Times New Roman" w:cs="Times New Roman"/>
          <w:sz w:val="28"/>
          <w:szCs w:val="28"/>
        </w:rPr>
      </w:pPr>
      <w:proofErr w:type="gramStart"/>
      <w:r w:rsidRPr="00C95BA3">
        <w:rPr>
          <w:rFonts w:ascii="Times New Roman" w:hAnsi="Times New Roman" w:cs="Times New Roman"/>
          <w:sz w:val="28"/>
          <w:szCs w:val="28"/>
        </w:rPr>
        <w:t>бюджетных</w:t>
      </w:r>
      <w:proofErr w:type="gramEnd"/>
      <w:r w:rsidRPr="00C95BA3">
        <w:rPr>
          <w:rFonts w:ascii="Times New Roman" w:hAnsi="Times New Roman" w:cs="Times New Roman"/>
          <w:sz w:val="28"/>
          <w:szCs w:val="28"/>
        </w:rPr>
        <w:t xml:space="preserve"> обязательств"</w:t>
      </w:r>
    </w:p>
    <w:p w:rsidR="00C95BA3" w:rsidRPr="00C95BA3" w:rsidRDefault="00C95BA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95BA3" w:rsidRDefault="00C95BA3">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bookmarkStart w:id="1" w:name="Par47"/>
      <w:bookmarkEnd w:id="1"/>
    </w:p>
    <w:p w:rsidR="00B6365E" w:rsidRPr="00B6365E" w:rsidRDefault="00B6365E" w:rsidP="00B6365E">
      <w:pPr>
        <w:widowControl w:val="0"/>
        <w:autoSpaceDE w:val="0"/>
        <w:autoSpaceDN w:val="0"/>
        <w:adjustRightInd w:val="0"/>
        <w:spacing w:after="0" w:line="240" w:lineRule="auto"/>
        <w:jc w:val="center"/>
        <w:rPr>
          <w:rFonts w:ascii="Times New Roman" w:hAnsi="Times New Roman" w:cs="Times New Roman"/>
          <w:bCs/>
          <w:sz w:val="28"/>
          <w:szCs w:val="28"/>
        </w:rPr>
      </w:pPr>
      <w:bookmarkStart w:id="2" w:name="Par53"/>
      <w:bookmarkEnd w:id="2"/>
      <w:r w:rsidRPr="00B6365E">
        <w:rPr>
          <w:rFonts w:ascii="Times New Roman" w:hAnsi="Times New Roman" w:cs="Times New Roman"/>
          <w:bCs/>
          <w:sz w:val="28"/>
          <w:szCs w:val="28"/>
        </w:rPr>
        <w:t>ПОРЯДОК</w:t>
      </w:r>
    </w:p>
    <w:p w:rsidR="00B6365E" w:rsidRDefault="00B6365E" w:rsidP="00B6365E">
      <w:pPr>
        <w:widowControl w:val="0"/>
        <w:autoSpaceDE w:val="0"/>
        <w:autoSpaceDN w:val="0"/>
        <w:adjustRightInd w:val="0"/>
        <w:spacing w:after="0" w:line="240" w:lineRule="auto"/>
        <w:jc w:val="center"/>
        <w:rPr>
          <w:rFonts w:ascii="Times New Roman" w:hAnsi="Times New Roman" w:cs="Times New Roman"/>
          <w:bCs/>
          <w:sz w:val="28"/>
          <w:szCs w:val="28"/>
        </w:rPr>
      </w:pPr>
      <w:r w:rsidRPr="00B6365E">
        <w:rPr>
          <w:rFonts w:ascii="Times New Roman" w:hAnsi="Times New Roman" w:cs="Times New Roman"/>
          <w:bCs/>
          <w:sz w:val="28"/>
          <w:szCs w:val="28"/>
        </w:rPr>
        <w:t xml:space="preserve">составления и ведения сводной бюджетной росписи бюджета </w:t>
      </w:r>
      <w:proofErr w:type="spellStart"/>
      <w:r w:rsidRPr="00B6365E">
        <w:rPr>
          <w:rFonts w:ascii="Times New Roman" w:hAnsi="Times New Roman" w:cs="Times New Roman"/>
          <w:bCs/>
          <w:sz w:val="28"/>
          <w:szCs w:val="28"/>
        </w:rPr>
        <w:t>Грачевского</w:t>
      </w:r>
      <w:proofErr w:type="spellEnd"/>
      <w:r w:rsidRPr="00B6365E">
        <w:rPr>
          <w:rFonts w:ascii="Times New Roman" w:hAnsi="Times New Roman" w:cs="Times New Roman"/>
          <w:bCs/>
          <w:sz w:val="28"/>
          <w:szCs w:val="28"/>
        </w:rPr>
        <w:t xml:space="preserve"> муниципального района и бюджетных росписей главных распорядителей </w:t>
      </w:r>
      <w:r>
        <w:rPr>
          <w:rFonts w:ascii="Times New Roman" w:hAnsi="Times New Roman" w:cs="Times New Roman"/>
          <w:bCs/>
          <w:sz w:val="28"/>
          <w:szCs w:val="28"/>
        </w:rPr>
        <w:t xml:space="preserve">(распорядителей) </w:t>
      </w:r>
      <w:r w:rsidRPr="00B6365E">
        <w:rPr>
          <w:rFonts w:ascii="Times New Roman" w:hAnsi="Times New Roman" w:cs="Times New Roman"/>
          <w:bCs/>
          <w:sz w:val="28"/>
          <w:szCs w:val="28"/>
        </w:rPr>
        <w:t xml:space="preserve">средств бюджета  </w:t>
      </w:r>
      <w:proofErr w:type="spellStart"/>
      <w:r w:rsidRPr="00B6365E">
        <w:rPr>
          <w:rFonts w:ascii="Times New Roman" w:hAnsi="Times New Roman" w:cs="Times New Roman"/>
          <w:bCs/>
          <w:sz w:val="28"/>
          <w:szCs w:val="28"/>
        </w:rPr>
        <w:t>Грачевского</w:t>
      </w:r>
      <w:proofErr w:type="spellEnd"/>
      <w:r w:rsidRPr="00B6365E">
        <w:rPr>
          <w:rFonts w:ascii="Times New Roman" w:hAnsi="Times New Roman" w:cs="Times New Roman"/>
          <w:bCs/>
          <w:sz w:val="28"/>
          <w:szCs w:val="28"/>
        </w:rPr>
        <w:t xml:space="preserve"> муниципального района (главных администраторов источников финансирования дефицита бюджета </w:t>
      </w:r>
      <w:proofErr w:type="spellStart"/>
      <w:r w:rsidRPr="00B6365E">
        <w:rPr>
          <w:rFonts w:ascii="Times New Roman" w:hAnsi="Times New Roman" w:cs="Times New Roman"/>
          <w:bCs/>
          <w:sz w:val="28"/>
          <w:szCs w:val="28"/>
        </w:rPr>
        <w:t>Грачевского</w:t>
      </w:r>
      <w:proofErr w:type="spellEnd"/>
      <w:r w:rsidRPr="00B6365E">
        <w:rPr>
          <w:rFonts w:ascii="Times New Roman" w:hAnsi="Times New Roman" w:cs="Times New Roman"/>
          <w:bCs/>
          <w:sz w:val="28"/>
          <w:szCs w:val="28"/>
        </w:rPr>
        <w:t xml:space="preserve"> муниципального района) и лимитов бюджетных обязательств </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867A7B"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67A7B">
        <w:rPr>
          <w:rFonts w:ascii="Times New Roman" w:hAnsi="Times New Roman" w:cs="Times New Roman"/>
          <w:sz w:val="28"/>
          <w:szCs w:val="28"/>
        </w:rPr>
        <w:t xml:space="preserve">Настоящий Порядок разработан в соответствии с Бюджетным </w:t>
      </w:r>
      <w:hyperlink r:id="rId5" w:history="1">
        <w:r w:rsidRPr="00867A7B">
          <w:rPr>
            <w:rFonts w:ascii="Times New Roman" w:hAnsi="Times New Roman" w:cs="Times New Roman"/>
            <w:color w:val="0000FF"/>
            <w:sz w:val="28"/>
            <w:szCs w:val="28"/>
          </w:rPr>
          <w:t>кодексом</w:t>
        </w:r>
      </w:hyperlink>
      <w:r w:rsidRPr="00867A7B">
        <w:rPr>
          <w:rFonts w:ascii="Times New Roman" w:hAnsi="Times New Roman" w:cs="Times New Roman"/>
          <w:sz w:val="28"/>
          <w:szCs w:val="28"/>
        </w:rPr>
        <w:t xml:space="preserve"> Российской Федерации (далее - БК РФ) в целях организации исполнения бюджета </w:t>
      </w:r>
      <w:proofErr w:type="spellStart"/>
      <w:r w:rsidR="00867A7B">
        <w:rPr>
          <w:rFonts w:ascii="Times New Roman" w:hAnsi="Times New Roman" w:cs="Times New Roman"/>
          <w:sz w:val="28"/>
          <w:szCs w:val="28"/>
        </w:rPr>
        <w:t>Грачевского</w:t>
      </w:r>
      <w:proofErr w:type="spellEnd"/>
      <w:r w:rsidR="00867A7B">
        <w:rPr>
          <w:rFonts w:ascii="Times New Roman" w:hAnsi="Times New Roman" w:cs="Times New Roman"/>
          <w:sz w:val="28"/>
          <w:szCs w:val="28"/>
        </w:rPr>
        <w:t xml:space="preserve"> муниципального района </w:t>
      </w:r>
      <w:r w:rsidRPr="00867A7B">
        <w:rPr>
          <w:rFonts w:ascii="Times New Roman" w:hAnsi="Times New Roman" w:cs="Times New Roman"/>
          <w:sz w:val="28"/>
          <w:szCs w:val="28"/>
        </w:rPr>
        <w:t xml:space="preserve">Ставропольского края (далее - </w:t>
      </w:r>
      <w:r w:rsidR="00867A7B">
        <w:rPr>
          <w:rFonts w:ascii="Times New Roman" w:hAnsi="Times New Roman" w:cs="Times New Roman"/>
          <w:sz w:val="28"/>
          <w:szCs w:val="28"/>
        </w:rPr>
        <w:t>местный</w:t>
      </w:r>
      <w:r w:rsidRPr="00867A7B">
        <w:rPr>
          <w:rFonts w:ascii="Times New Roman" w:hAnsi="Times New Roman" w:cs="Times New Roman"/>
          <w:sz w:val="28"/>
          <w:szCs w:val="28"/>
        </w:rPr>
        <w:t xml:space="preserve"> бюджет) по расходам и источникам финансирования дефицита </w:t>
      </w:r>
      <w:r w:rsidR="00867A7B">
        <w:rPr>
          <w:rFonts w:ascii="Times New Roman" w:hAnsi="Times New Roman" w:cs="Times New Roman"/>
          <w:sz w:val="28"/>
          <w:szCs w:val="28"/>
        </w:rPr>
        <w:t>местного</w:t>
      </w:r>
      <w:r w:rsidRPr="00867A7B">
        <w:rPr>
          <w:rFonts w:ascii="Times New Roman" w:hAnsi="Times New Roman" w:cs="Times New Roman"/>
          <w:sz w:val="28"/>
          <w:szCs w:val="28"/>
        </w:rPr>
        <w:t xml:space="preserve"> бюджета и определяет правила составления и ведения сводной бюджетной росписи </w:t>
      </w:r>
      <w:r w:rsidR="00867A7B">
        <w:rPr>
          <w:rFonts w:ascii="Times New Roman" w:hAnsi="Times New Roman" w:cs="Times New Roman"/>
          <w:sz w:val="28"/>
          <w:szCs w:val="28"/>
        </w:rPr>
        <w:t>местного</w:t>
      </w:r>
      <w:r w:rsidRPr="00867A7B">
        <w:rPr>
          <w:rFonts w:ascii="Times New Roman" w:hAnsi="Times New Roman" w:cs="Times New Roman"/>
          <w:sz w:val="28"/>
          <w:szCs w:val="28"/>
        </w:rPr>
        <w:t xml:space="preserve"> бюджета (далее - сводная роспись) и бюджетных росписей главных распорядителей (распорядителей) средств </w:t>
      </w:r>
      <w:r w:rsidR="00867A7B">
        <w:rPr>
          <w:rFonts w:ascii="Times New Roman" w:hAnsi="Times New Roman" w:cs="Times New Roman"/>
          <w:sz w:val="28"/>
          <w:szCs w:val="28"/>
        </w:rPr>
        <w:t>местного</w:t>
      </w:r>
      <w:r w:rsidRPr="00867A7B">
        <w:rPr>
          <w:rFonts w:ascii="Times New Roman" w:hAnsi="Times New Roman" w:cs="Times New Roman"/>
          <w:sz w:val="28"/>
          <w:szCs w:val="28"/>
        </w:rPr>
        <w:t xml:space="preserve"> бюджета (главных администраторов источников финансирования дефицита </w:t>
      </w:r>
      <w:r w:rsidR="00BF0BC6">
        <w:rPr>
          <w:rFonts w:ascii="Times New Roman" w:hAnsi="Times New Roman" w:cs="Times New Roman"/>
          <w:sz w:val="28"/>
          <w:szCs w:val="28"/>
        </w:rPr>
        <w:t>местного</w:t>
      </w:r>
      <w:r w:rsidRPr="00867A7B">
        <w:rPr>
          <w:rFonts w:ascii="Times New Roman" w:hAnsi="Times New Roman" w:cs="Times New Roman"/>
          <w:sz w:val="28"/>
          <w:szCs w:val="28"/>
        </w:rPr>
        <w:t xml:space="preserve"> бюджета) (далее - бюджетная роспись), а также доведения бюджетных ассигнований и лимитов бюджетных обязательств до главных распорядителей (распорядителей) средств </w:t>
      </w:r>
      <w:r w:rsidR="00BF0BC6">
        <w:rPr>
          <w:rFonts w:ascii="Times New Roman" w:hAnsi="Times New Roman" w:cs="Times New Roman"/>
          <w:sz w:val="28"/>
          <w:szCs w:val="28"/>
        </w:rPr>
        <w:t>местного</w:t>
      </w:r>
      <w:r w:rsidRPr="00867A7B">
        <w:rPr>
          <w:rFonts w:ascii="Times New Roman" w:hAnsi="Times New Roman" w:cs="Times New Roman"/>
          <w:sz w:val="28"/>
          <w:szCs w:val="28"/>
        </w:rPr>
        <w:t xml:space="preserve"> бюджета </w:t>
      </w:r>
      <w:r w:rsidRPr="00867A7B">
        <w:rPr>
          <w:rFonts w:ascii="Times New Roman" w:hAnsi="Times New Roman" w:cs="Times New Roman"/>
          <w:sz w:val="28"/>
          <w:szCs w:val="28"/>
        </w:rPr>
        <w:lastRenderedPageBreak/>
        <w:t xml:space="preserve">(главных администраторов источников финансирования дефицита </w:t>
      </w:r>
      <w:r w:rsidR="00BF0BC6">
        <w:rPr>
          <w:rFonts w:ascii="Times New Roman" w:hAnsi="Times New Roman" w:cs="Times New Roman"/>
          <w:sz w:val="28"/>
          <w:szCs w:val="28"/>
        </w:rPr>
        <w:t>местного</w:t>
      </w:r>
      <w:r w:rsidRPr="00867A7B">
        <w:rPr>
          <w:rFonts w:ascii="Times New Roman" w:hAnsi="Times New Roman" w:cs="Times New Roman"/>
          <w:sz w:val="28"/>
          <w:szCs w:val="28"/>
        </w:rPr>
        <w:t xml:space="preserve"> бюджета) и </w:t>
      </w:r>
      <w:r w:rsidR="00BF0BC6">
        <w:rPr>
          <w:rFonts w:ascii="Times New Roman" w:hAnsi="Times New Roman" w:cs="Times New Roman"/>
          <w:sz w:val="28"/>
          <w:szCs w:val="28"/>
        </w:rPr>
        <w:t>муниципальных</w:t>
      </w:r>
      <w:r w:rsidRPr="00867A7B">
        <w:rPr>
          <w:rFonts w:ascii="Times New Roman" w:hAnsi="Times New Roman" w:cs="Times New Roman"/>
          <w:sz w:val="28"/>
          <w:szCs w:val="28"/>
        </w:rPr>
        <w:t xml:space="preserve"> казенных учреждений </w:t>
      </w:r>
      <w:proofErr w:type="spellStart"/>
      <w:r w:rsidR="00BF0BC6">
        <w:rPr>
          <w:rFonts w:ascii="Times New Roman" w:hAnsi="Times New Roman" w:cs="Times New Roman"/>
          <w:sz w:val="28"/>
          <w:szCs w:val="28"/>
        </w:rPr>
        <w:t>Грачевского</w:t>
      </w:r>
      <w:proofErr w:type="spellEnd"/>
      <w:r w:rsidR="00BF0BC6">
        <w:rPr>
          <w:rFonts w:ascii="Times New Roman" w:hAnsi="Times New Roman" w:cs="Times New Roman"/>
          <w:sz w:val="28"/>
          <w:szCs w:val="28"/>
        </w:rPr>
        <w:t xml:space="preserve"> муниципального района </w:t>
      </w:r>
      <w:r w:rsidRPr="00867A7B">
        <w:rPr>
          <w:rFonts w:ascii="Times New Roman" w:hAnsi="Times New Roman" w:cs="Times New Roman"/>
          <w:sz w:val="28"/>
          <w:szCs w:val="28"/>
        </w:rPr>
        <w:t>Ставропольского края (далее - казенные учреждения).</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BF0BC6" w:rsidRPr="00BF0BC6" w:rsidRDefault="00BF0BC6" w:rsidP="00BF0BC6">
      <w:pPr>
        <w:pStyle w:val="a3"/>
        <w:widowControl w:val="0"/>
        <w:autoSpaceDE w:val="0"/>
        <w:autoSpaceDN w:val="0"/>
        <w:adjustRightInd w:val="0"/>
        <w:spacing w:after="0" w:line="240" w:lineRule="auto"/>
        <w:ind w:left="1080"/>
        <w:outlineLvl w:val="1"/>
        <w:rPr>
          <w:rFonts w:ascii="Times New Roman" w:hAnsi="Times New Roman" w:cs="Times New Roman"/>
        </w:rPr>
      </w:pPr>
      <w:bookmarkStart w:id="3" w:name="Par68"/>
      <w:bookmarkEnd w:id="3"/>
      <w:r>
        <w:rPr>
          <w:rFonts w:ascii="Times New Roman" w:hAnsi="Times New Roman" w:cs="Times New Roman"/>
          <w:sz w:val="28"/>
          <w:szCs w:val="28"/>
          <w:lang w:val="en-US"/>
        </w:rPr>
        <w:t>I</w:t>
      </w:r>
      <w:r>
        <w:rPr>
          <w:rFonts w:ascii="Times New Roman" w:hAnsi="Times New Roman" w:cs="Times New Roman"/>
          <w:sz w:val="28"/>
          <w:szCs w:val="28"/>
        </w:rPr>
        <w:t>.</w:t>
      </w:r>
      <w:r w:rsidRPr="00BF0BC6">
        <w:rPr>
          <w:rFonts w:ascii="Times New Roman" w:hAnsi="Times New Roman" w:cs="Times New Roman"/>
          <w:sz w:val="28"/>
          <w:szCs w:val="28"/>
        </w:rPr>
        <w:t>Состав сводной росписи, порядок ее составления и утверждения</w:t>
      </w:r>
    </w:p>
    <w:p w:rsidR="00BF0BC6" w:rsidRPr="00BF0BC6" w:rsidRDefault="00BF0BC6" w:rsidP="00BF0BC6">
      <w:pPr>
        <w:widowControl w:val="0"/>
        <w:autoSpaceDE w:val="0"/>
        <w:autoSpaceDN w:val="0"/>
        <w:adjustRightInd w:val="0"/>
        <w:spacing w:after="0" w:line="240" w:lineRule="auto"/>
        <w:ind w:left="360"/>
        <w:jc w:val="center"/>
        <w:outlineLvl w:val="1"/>
        <w:rPr>
          <w:rFonts w:ascii="Times New Roman" w:hAnsi="Times New Roman" w:cs="Times New Roman"/>
        </w:rPr>
      </w:pPr>
      <w:r w:rsidRPr="00BF0BC6">
        <w:rPr>
          <w:rFonts w:ascii="Times New Roman" w:hAnsi="Times New Roman" w:cs="Times New Roman"/>
        </w:rPr>
        <w:t xml:space="preserve"> </w:t>
      </w:r>
    </w:p>
    <w:p w:rsidR="00F716CF" w:rsidRPr="00BF0BC6" w:rsidRDefault="00CA2420" w:rsidP="00BF0BC6">
      <w:pPr>
        <w:widowControl w:val="0"/>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rPr>
        <w:t xml:space="preserve">          </w:t>
      </w:r>
      <w:r w:rsidR="00F716CF" w:rsidRPr="008E5619">
        <w:rPr>
          <w:rFonts w:ascii="Times New Roman" w:hAnsi="Times New Roman" w:cs="Times New Roman"/>
          <w:sz w:val="28"/>
          <w:szCs w:val="28"/>
        </w:rPr>
        <w:t>1</w:t>
      </w:r>
      <w:r w:rsidR="00F716CF" w:rsidRPr="00F716CF">
        <w:rPr>
          <w:rFonts w:ascii="Times New Roman" w:hAnsi="Times New Roman" w:cs="Times New Roman"/>
        </w:rPr>
        <w:t xml:space="preserve">. </w:t>
      </w:r>
      <w:hyperlink w:anchor="Par260" w:history="1">
        <w:r w:rsidR="00F716CF" w:rsidRPr="00BF0BC6">
          <w:rPr>
            <w:rFonts w:ascii="Times New Roman" w:hAnsi="Times New Roman" w:cs="Times New Roman"/>
            <w:color w:val="0000FF"/>
            <w:sz w:val="28"/>
            <w:szCs w:val="28"/>
          </w:rPr>
          <w:t>Сводная бюджетная роспись</w:t>
        </w:r>
      </w:hyperlink>
      <w:r w:rsidR="00F716CF" w:rsidRPr="00BF0BC6">
        <w:rPr>
          <w:rFonts w:ascii="Times New Roman" w:hAnsi="Times New Roman" w:cs="Times New Roman"/>
          <w:sz w:val="28"/>
          <w:szCs w:val="28"/>
        </w:rPr>
        <w:t xml:space="preserve"> составляется </w:t>
      </w:r>
      <w:r w:rsidR="00BF0BC6">
        <w:rPr>
          <w:rFonts w:ascii="Times New Roman" w:hAnsi="Times New Roman" w:cs="Times New Roman"/>
          <w:sz w:val="28"/>
          <w:szCs w:val="28"/>
        </w:rPr>
        <w:t xml:space="preserve">финансовым управлением администрации </w:t>
      </w:r>
      <w:proofErr w:type="spellStart"/>
      <w:r w:rsidR="00BF0BC6">
        <w:rPr>
          <w:rFonts w:ascii="Times New Roman" w:hAnsi="Times New Roman" w:cs="Times New Roman"/>
          <w:sz w:val="28"/>
          <w:szCs w:val="28"/>
        </w:rPr>
        <w:t>Грачевского</w:t>
      </w:r>
      <w:proofErr w:type="spellEnd"/>
      <w:r w:rsidR="00BF0BC6">
        <w:rPr>
          <w:rFonts w:ascii="Times New Roman" w:hAnsi="Times New Roman" w:cs="Times New Roman"/>
          <w:sz w:val="28"/>
          <w:szCs w:val="28"/>
        </w:rPr>
        <w:t xml:space="preserve"> муниципального района</w:t>
      </w:r>
      <w:r w:rsidR="00F716CF" w:rsidRPr="00BF0BC6">
        <w:rPr>
          <w:rFonts w:ascii="Times New Roman" w:hAnsi="Times New Roman" w:cs="Times New Roman"/>
          <w:sz w:val="28"/>
          <w:szCs w:val="28"/>
        </w:rPr>
        <w:t xml:space="preserve"> Ставропольского края (далее </w:t>
      </w:r>
      <w:r w:rsidR="00BF0BC6">
        <w:rPr>
          <w:rFonts w:ascii="Times New Roman" w:hAnsi="Times New Roman" w:cs="Times New Roman"/>
          <w:sz w:val="28"/>
          <w:szCs w:val="28"/>
        </w:rPr>
        <w:t>–</w:t>
      </w:r>
      <w:r w:rsidR="00F716CF" w:rsidRPr="00BF0BC6">
        <w:rPr>
          <w:rFonts w:ascii="Times New Roman" w:hAnsi="Times New Roman" w:cs="Times New Roman"/>
          <w:sz w:val="28"/>
          <w:szCs w:val="28"/>
        </w:rPr>
        <w:t xml:space="preserve"> </w:t>
      </w:r>
      <w:r w:rsidR="00BF0BC6">
        <w:rPr>
          <w:rFonts w:ascii="Times New Roman" w:hAnsi="Times New Roman" w:cs="Times New Roman"/>
          <w:sz w:val="28"/>
          <w:szCs w:val="28"/>
        </w:rPr>
        <w:t>финансовое управление</w:t>
      </w:r>
      <w:r w:rsidR="00F716CF" w:rsidRPr="00BF0BC6">
        <w:rPr>
          <w:rFonts w:ascii="Times New Roman" w:hAnsi="Times New Roman" w:cs="Times New Roman"/>
          <w:sz w:val="28"/>
          <w:szCs w:val="28"/>
        </w:rPr>
        <w:t xml:space="preserve">) по форме согласно приложению 1 к </w:t>
      </w:r>
      <w:r w:rsidR="00BF0BC6">
        <w:rPr>
          <w:rFonts w:ascii="Times New Roman" w:hAnsi="Times New Roman" w:cs="Times New Roman"/>
          <w:sz w:val="28"/>
          <w:szCs w:val="28"/>
        </w:rPr>
        <w:t>н</w:t>
      </w:r>
      <w:r w:rsidR="00F716CF" w:rsidRPr="00BF0BC6">
        <w:rPr>
          <w:rFonts w:ascii="Times New Roman" w:hAnsi="Times New Roman" w:cs="Times New Roman"/>
          <w:sz w:val="28"/>
          <w:szCs w:val="28"/>
        </w:rPr>
        <w:t>астоящему Порядку и включает:</w:t>
      </w:r>
    </w:p>
    <w:p w:rsidR="00F716CF" w:rsidRPr="00BF0BC6" w:rsidRDefault="00BF0BC6" w:rsidP="00BF0BC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716CF" w:rsidRPr="00BF0BC6">
        <w:rPr>
          <w:rFonts w:ascii="Times New Roman" w:hAnsi="Times New Roman" w:cs="Times New Roman"/>
          <w:sz w:val="28"/>
          <w:szCs w:val="28"/>
        </w:rPr>
        <w:t xml:space="preserve">1.1. </w:t>
      </w:r>
      <w:hyperlink w:anchor="Par260" w:history="1">
        <w:r w:rsidR="00F716CF" w:rsidRPr="00BF0BC6">
          <w:rPr>
            <w:rFonts w:ascii="Times New Roman" w:hAnsi="Times New Roman" w:cs="Times New Roman"/>
            <w:color w:val="0000FF"/>
            <w:sz w:val="28"/>
            <w:szCs w:val="28"/>
          </w:rPr>
          <w:t>Бюджетные ассигнования</w:t>
        </w:r>
      </w:hyperlink>
      <w:r w:rsidR="00F716CF" w:rsidRPr="00BF0BC6">
        <w:rPr>
          <w:rFonts w:ascii="Times New Roman" w:hAnsi="Times New Roman" w:cs="Times New Roman"/>
          <w:sz w:val="28"/>
          <w:szCs w:val="28"/>
        </w:rPr>
        <w:t xml:space="preserve"> по расходам </w:t>
      </w:r>
      <w:r w:rsidR="00F06E06">
        <w:rPr>
          <w:rFonts w:ascii="Times New Roman" w:hAnsi="Times New Roman" w:cs="Times New Roman"/>
          <w:sz w:val="28"/>
          <w:szCs w:val="28"/>
        </w:rPr>
        <w:t>местного</w:t>
      </w:r>
      <w:r w:rsidR="00F716CF" w:rsidRPr="00BF0BC6">
        <w:rPr>
          <w:rFonts w:ascii="Times New Roman" w:hAnsi="Times New Roman" w:cs="Times New Roman"/>
          <w:sz w:val="28"/>
          <w:szCs w:val="28"/>
        </w:rPr>
        <w:t xml:space="preserve"> бюджета на текущий финансовый год и плановый период в разрезе ведомственной структуры расходов </w:t>
      </w:r>
      <w:r w:rsidR="00F06E06">
        <w:rPr>
          <w:rFonts w:ascii="Times New Roman" w:hAnsi="Times New Roman" w:cs="Times New Roman"/>
          <w:sz w:val="28"/>
          <w:szCs w:val="28"/>
        </w:rPr>
        <w:t>местного</w:t>
      </w:r>
      <w:r w:rsidR="00F716CF" w:rsidRPr="00BF0BC6">
        <w:rPr>
          <w:rFonts w:ascii="Times New Roman" w:hAnsi="Times New Roman" w:cs="Times New Roman"/>
          <w:sz w:val="28"/>
          <w:szCs w:val="28"/>
        </w:rPr>
        <w:t xml:space="preserve"> бюджета (главный распорядитель средств </w:t>
      </w:r>
      <w:r w:rsidR="00F06E06">
        <w:rPr>
          <w:rFonts w:ascii="Times New Roman" w:hAnsi="Times New Roman" w:cs="Times New Roman"/>
          <w:sz w:val="28"/>
          <w:szCs w:val="28"/>
        </w:rPr>
        <w:t xml:space="preserve">местного </w:t>
      </w:r>
      <w:r w:rsidR="00F716CF" w:rsidRPr="00BF0BC6">
        <w:rPr>
          <w:rFonts w:ascii="Times New Roman" w:hAnsi="Times New Roman" w:cs="Times New Roman"/>
          <w:sz w:val="28"/>
          <w:szCs w:val="28"/>
        </w:rPr>
        <w:t>бюджета (</w:t>
      </w:r>
      <w:r w:rsidR="00F06E06">
        <w:rPr>
          <w:rFonts w:ascii="Times New Roman" w:hAnsi="Times New Roman" w:cs="Times New Roman"/>
          <w:sz w:val="28"/>
          <w:szCs w:val="28"/>
        </w:rPr>
        <w:t>Гл</w:t>
      </w:r>
      <w:r w:rsidR="00F716CF" w:rsidRPr="00BF0BC6">
        <w:rPr>
          <w:rFonts w:ascii="Times New Roman" w:hAnsi="Times New Roman" w:cs="Times New Roman"/>
          <w:sz w:val="28"/>
          <w:szCs w:val="28"/>
        </w:rPr>
        <w:t>.), раздел (</w:t>
      </w:r>
      <w:proofErr w:type="spellStart"/>
      <w:r w:rsidR="00F716CF" w:rsidRPr="00BF0BC6">
        <w:rPr>
          <w:rFonts w:ascii="Times New Roman" w:hAnsi="Times New Roman" w:cs="Times New Roman"/>
          <w:sz w:val="28"/>
          <w:szCs w:val="28"/>
        </w:rPr>
        <w:t>Рз</w:t>
      </w:r>
      <w:proofErr w:type="spellEnd"/>
      <w:r w:rsidR="00F716CF" w:rsidRPr="00BF0BC6">
        <w:rPr>
          <w:rFonts w:ascii="Times New Roman" w:hAnsi="Times New Roman" w:cs="Times New Roman"/>
          <w:sz w:val="28"/>
          <w:szCs w:val="28"/>
        </w:rPr>
        <w:t>), подраздел (ПР), целевая статья (</w:t>
      </w:r>
      <w:r w:rsidR="00854759">
        <w:rPr>
          <w:rFonts w:ascii="Times New Roman" w:hAnsi="Times New Roman" w:cs="Times New Roman"/>
          <w:sz w:val="28"/>
          <w:szCs w:val="28"/>
        </w:rPr>
        <w:t>муниципальная</w:t>
      </w:r>
      <w:r w:rsidR="00F716CF" w:rsidRPr="00BF0BC6">
        <w:rPr>
          <w:rFonts w:ascii="Times New Roman" w:hAnsi="Times New Roman" w:cs="Times New Roman"/>
          <w:sz w:val="28"/>
          <w:szCs w:val="28"/>
        </w:rPr>
        <w:t xml:space="preserve"> программа и непрограммные направления деятельности) (ЦСР), вид расходов </w:t>
      </w:r>
      <w:r w:rsidR="00F716CF" w:rsidRPr="001F3CAD">
        <w:rPr>
          <w:rFonts w:ascii="Times New Roman" w:hAnsi="Times New Roman" w:cs="Times New Roman"/>
          <w:sz w:val="28"/>
          <w:szCs w:val="28"/>
        </w:rPr>
        <w:t>(группа, подгруппа, элемент</w:t>
      </w:r>
      <w:r w:rsidR="00F716CF" w:rsidRPr="00BF0BC6">
        <w:rPr>
          <w:rFonts w:ascii="Times New Roman" w:hAnsi="Times New Roman" w:cs="Times New Roman"/>
          <w:sz w:val="28"/>
          <w:szCs w:val="28"/>
        </w:rPr>
        <w:t>) (ВР) (далее - ведомственная структура).</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F0BC6">
        <w:rPr>
          <w:rFonts w:ascii="Times New Roman" w:hAnsi="Times New Roman" w:cs="Times New Roman"/>
          <w:sz w:val="28"/>
          <w:szCs w:val="28"/>
        </w:rPr>
        <w:t xml:space="preserve">1.2. </w:t>
      </w:r>
      <w:hyperlink w:anchor="Par260" w:history="1">
        <w:r w:rsidRPr="00BF0BC6">
          <w:rPr>
            <w:rFonts w:ascii="Times New Roman" w:hAnsi="Times New Roman" w:cs="Times New Roman"/>
            <w:color w:val="0000FF"/>
            <w:sz w:val="28"/>
            <w:szCs w:val="28"/>
          </w:rPr>
          <w:t>Бюджетные ассигнования</w:t>
        </w:r>
      </w:hyperlink>
      <w:r w:rsidRPr="00BF0BC6">
        <w:rPr>
          <w:rFonts w:ascii="Times New Roman" w:hAnsi="Times New Roman" w:cs="Times New Roman"/>
          <w:sz w:val="28"/>
          <w:szCs w:val="28"/>
        </w:rPr>
        <w:t xml:space="preserve"> по источникам финансирования дефицита </w:t>
      </w:r>
      <w:r w:rsidR="00F256EE">
        <w:rPr>
          <w:rFonts w:ascii="Times New Roman" w:hAnsi="Times New Roman" w:cs="Times New Roman"/>
          <w:sz w:val="28"/>
          <w:szCs w:val="28"/>
        </w:rPr>
        <w:t>местного</w:t>
      </w:r>
      <w:r w:rsidRPr="00BF0BC6">
        <w:rPr>
          <w:rFonts w:ascii="Times New Roman" w:hAnsi="Times New Roman" w:cs="Times New Roman"/>
          <w:sz w:val="28"/>
          <w:szCs w:val="28"/>
        </w:rPr>
        <w:t xml:space="preserve"> бюджета на текущий финансовый год и плановый период в разрезе главных администраторов источников финансирования дефицита </w:t>
      </w:r>
      <w:r w:rsidR="00F256EE">
        <w:rPr>
          <w:rFonts w:ascii="Times New Roman" w:hAnsi="Times New Roman" w:cs="Times New Roman"/>
          <w:sz w:val="28"/>
          <w:szCs w:val="28"/>
        </w:rPr>
        <w:t>местного</w:t>
      </w:r>
      <w:r w:rsidRPr="00BF0BC6">
        <w:rPr>
          <w:rFonts w:ascii="Times New Roman" w:hAnsi="Times New Roman" w:cs="Times New Roman"/>
          <w:sz w:val="28"/>
          <w:szCs w:val="28"/>
        </w:rPr>
        <w:t xml:space="preserve"> бюджета (далее - главный администратор источников финансирования дефицита) и кодов источников финансирования дефицита </w:t>
      </w:r>
      <w:r w:rsidR="00F256EE">
        <w:rPr>
          <w:rFonts w:ascii="Times New Roman" w:hAnsi="Times New Roman" w:cs="Times New Roman"/>
          <w:sz w:val="28"/>
          <w:szCs w:val="28"/>
        </w:rPr>
        <w:t>местного</w:t>
      </w:r>
      <w:r w:rsidRPr="00BF0BC6">
        <w:rPr>
          <w:rFonts w:ascii="Times New Roman" w:hAnsi="Times New Roman" w:cs="Times New Roman"/>
          <w:sz w:val="28"/>
          <w:szCs w:val="28"/>
        </w:rPr>
        <w:t xml:space="preserve"> бюджета классификации источников финансирования дефицитов бюджетов.</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F0BC6">
        <w:rPr>
          <w:rFonts w:ascii="Times New Roman" w:hAnsi="Times New Roman" w:cs="Times New Roman"/>
          <w:sz w:val="28"/>
          <w:szCs w:val="28"/>
        </w:rPr>
        <w:t xml:space="preserve">2. </w:t>
      </w:r>
      <w:hyperlink w:anchor="Par260" w:history="1">
        <w:r w:rsidRPr="00BF0BC6">
          <w:rPr>
            <w:rFonts w:ascii="Times New Roman" w:hAnsi="Times New Roman" w:cs="Times New Roman"/>
            <w:color w:val="0000FF"/>
            <w:sz w:val="28"/>
            <w:szCs w:val="28"/>
          </w:rPr>
          <w:t>Сводная роспись</w:t>
        </w:r>
      </w:hyperlink>
      <w:r w:rsidRPr="00BF0BC6">
        <w:rPr>
          <w:rFonts w:ascii="Times New Roman" w:hAnsi="Times New Roman" w:cs="Times New Roman"/>
          <w:sz w:val="28"/>
          <w:szCs w:val="28"/>
        </w:rPr>
        <w:t xml:space="preserve"> утверждается </w:t>
      </w:r>
      <w:r w:rsidR="00C62D2A" w:rsidRPr="00C62D2A">
        <w:rPr>
          <w:rFonts w:ascii="Times New Roman" w:hAnsi="Times New Roman" w:cs="Times New Roman"/>
          <w:sz w:val="28"/>
          <w:szCs w:val="28"/>
        </w:rPr>
        <w:t>приказом финансового управления в соответствии с требованиями Бюджетного Кодекса Российской Федерации до начала финансового года</w:t>
      </w:r>
      <w:r w:rsidRPr="00BF0BC6">
        <w:rPr>
          <w:rFonts w:ascii="Times New Roman" w:hAnsi="Times New Roman" w:cs="Times New Roman"/>
          <w:sz w:val="28"/>
          <w:szCs w:val="28"/>
        </w:rPr>
        <w:t xml:space="preserve"> на очередной ф</w:t>
      </w:r>
      <w:r w:rsidR="00C62D2A">
        <w:rPr>
          <w:rFonts w:ascii="Times New Roman" w:hAnsi="Times New Roman" w:cs="Times New Roman"/>
          <w:sz w:val="28"/>
          <w:szCs w:val="28"/>
        </w:rPr>
        <w:t>инансовый год и плановый период.</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F0BC6">
        <w:rPr>
          <w:rFonts w:ascii="Times New Roman" w:hAnsi="Times New Roman" w:cs="Times New Roman"/>
          <w:sz w:val="28"/>
          <w:szCs w:val="28"/>
        </w:rPr>
        <w:t xml:space="preserve">3. Показатели утвержденной сводной росписи должны соответствовать </w:t>
      </w:r>
      <w:r w:rsidR="00CF0B5F">
        <w:rPr>
          <w:rFonts w:ascii="Times New Roman" w:hAnsi="Times New Roman" w:cs="Times New Roman"/>
          <w:sz w:val="28"/>
          <w:szCs w:val="28"/>
        </w:rPr>
        <w:t>решению</w:t>
      </w:r>
      <w:r w:rsidRPr="00BF0BC6">
        <w:rPr>
          <w:rFonts w:ascii="Times New Roman" w:hAnsi="Times New Roman" w:cs="Times New Roman"/>
          <w:sz w:val="28"/>
          <w:szCs w:val="28"/>
        </w:rPr>
        <w:t xml:space="preserve"> о бюджете</w:t>
      </w:r>
      <w:r w:rsidR="00983255">
        <w:rPr>
          <w:rFonts w:ascii="Times New Roman" w:hAnsi="Times New Roman" w:cs="Times New Roman"/>
          <w:sz w:val="28"/>
          <w:szCs w:val="28"/>
        </w:rPr>
        <w:t xml:space="preserve"> </w:t>
      </w:r>
      <w:proofErr w:type="spellStart"/>
      <w:r w:rsidR="00983255">
        <w:rPr>
          <w:rFonts w:ascii="Times New Roman" w:hAnsi="Times New Roman" w:cs="Times New Roman"/>
          <w:sz w:val="28"/>
          <w:szCs w:val="28"/>
        </w:rPr>
        <w:t>Грачевского</w:t>
      </w:r>
      <w:proofErr w:type="spellEnd"/>
      <w:r w:rsidR="00983255">
        <w:rPr>
          <w:rFonts w:ascii="Times New Roman" w:hAnsi="Times New Roman" w:cs="Times New Roman"/>
          <w:sz w:val="28"/>
          <w:szCs w:val="28"/>
        </w:rPr>
        <w:t xml:space="preserve"> муниципального района Ставропольского края (далее - решение о бюджете)</w:t>
      </w:r>
      <w:r w:rsidRPr="00BF0BC6">
        <w:rPr>
          <w:rFonts w:ascii="Times New Roman" w:hAnsi="Times New Roman" w:cs="Times New Roman"/>
          <w:sz w:val="28"/>
          <w:szCs w:val="28"/>
        </w:rPr>
        <w:t>.</w:t>
      </w:r>
    </w:p>
    <w:p w:rsidR="00F716CF" w:rsidRPr="00BF0BC6" w:rsidRDefault="00C62D2A" w:rsidP="0082556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8E5619">
        <w:rPr>
          <w:rFonts w:ascii="Times New Roman" w:hAnsi="Times New Roman" w:cs="Times New Roman"/>
          <w:sz w:val="28"/>
          <w:szCs w:val="28"/>
        </w:rPr>
        <w:t xml:space="preserve"> </w:t>
      </w:r>
      <w:r w:rsidR="00CA2420">
        <w:rPr>
          <w:rFonts w:ascii="Times New Roman" w:hAnsi="Times New Roman" w:cs="Times New Roman"/>
          <w:sz w:val="28"/>
          <w:szCs w:val="28"/>
        </w:rPr>
        <w:t xml:space="preserve"> </w:t>
      </w:r>
      <w:r w:rsidR="00F716CF" w:rsidRPr="00BF0BC6">
        <w:rPr>
          <w:rFonts w:ascii="Times New Roman" w:hAnsi="Times New Roman" w:cs="Times New Roman"/>
          <w:sz w:val="28"/>
          <w:szCs w:val="28"/>
        </w:rPr>
        <w:t>3.</w:t>
      </w:r>
      <w:r>
        <w:rPr>
          <w:rFonts w:ascii="Times New Roman" w:hAnsi="Times New Roman" w:cs="Times New Roman"/>
          <w:sz w:val="28"/>
          <w:szCs w:val="28"/>
        </w:rPr>
        <w:t>1.</w:t>
      </w:r>
      <w:r w:rsidR="00F716CF" w:rsidRPr="00BF0BC6">
        <w:rPr>
          <w:rFonts w:ascii="Times New Roman" w:hAnsi="Times New Roman" w:cs="Times New Roman"/>
          <w:sz w:val="28"/>
          <w:szCs w:val="28"/>
        </w:rPr>
        <w:t xml:space="preserve">  </w:t>
      </w:r>
      <w:hyperlink w:anchor="Par378" w:history="1">
        <w:r w:rsidR="00F716CF" w:rsidRPr="00BF0BC6">
          <w:rPr>
            <w:rFonts w:ascii="Times New Roman" w:hAnsi="Times New Roman" w:cs="Times New Roman"/>
            <w:color w:val="0000FF"/>
            <w:sz w:val="28"/>
            <w:szCs w:val="28"/>
          </w:rPr>
          <w:t>Бюджетные   ассигнования</w:t>
        </w:r>
      </w:hyperlink>
      <w:r w:rsidR="00F716CF" w:rsidRPr="00BF0BC6">
        <w:rPr>
          <w:rFonts w:ascii="Times New Roman" w:hAnsi="Times New Roman" w:cs="Times New Roman"/>
          <w:sz w:val="28"/>
          <w:szCs w:val="28"/>
        </w:rPr>
        <w:t xml:space="preserve">  на   исполнение  публичных </w:t>
      </w:r>
      <w:r w:rsidR="00825564">
        <w:rPr>
          <w:rFonts w:ascii="Times New Roman" w:hAnsi="Times New Roman" w:cs="Times New Roman"/>
          <w:sz w:val="28"/>
          <w:szCs w:val="28"/>
        </w:rPr>
        <w:t>н</w:t>
      </w:r>
      <w:r w:rsidR="00F716CF" w:rsidRPr="00BF0BC6">
        <w:rPr>
          <w:rFonts w:ascii="Times New Roman" w:hAnsi="Times New Roman" w:cs="Times New Roman"/>
          <w:sz w:val="28"/>
          <w:szCs w:val="28"/>
        </w:rPr>
        <w:t>ормативных</w:t>
      </w:r>
      <w:r w:rsidR="00CA2420">
        <w:rPr>
          <w:rFonts w:ascii="Times New Roman" w:hAnsi="Times New Roman" w:cs="Times New Roman"/>
          <w:sz w:val="28"/>
          <w:szCs w:val="28"/>
        </w:rPr>
        <w:t xml:space="preserve"> </w:t>
      </w:r>
      <w:r w:rsidR="00F716CF" w:rsidRPr="00BF0BC6">
        <w:rPr>
          <w:rFonts w:ascii="Times New Roman" w:hAnsi="Times New Roman" w:cs="Times New Roman"/>
          <w:sz w:val="28"/>
          <w:szCs w:val="28"/>
        </w:rPr>
        <w:t xml:space="preserve">обязательств  утверждаются приказом </w:t>
      </w:r>
      <w:r w:rsidR="00C973CA">
        <w:rPr>
          <w:rFonts w:ascii="Times New Roman" w:hAnsi="Times New Roman" w:cs="Times New Roman"/>
          <w:sz w:val="28"/>
          <w:szCs w:val="28"/>
        </w:rPr>
        <w:t>финансового управления</w:t>
      </w:r>
      <w:r w:rsidR="00F716CF" w:rsidRPr="00BF0BC6">
        <w:rPr>
          <w:rFonts w:ascii="Times New Roman" w:hAnsi="Times New Roman" w:cs="Times New Roman"/>
          <w:sz w:val="28"/>
          <w:szCs w:val="28"/>
        </w:rPr>
        <w:t xml:space="preserve"> по форме согласно</w:t>
      </w:r>
      <w:r>
        <w:rPr>
          <w:rFonts w:ascii="Times New Roman" w:hAnsi="Times New Roman" w:cs="Times New Roman"/>
          <w:sz w:val="28"/>
          <w:szCs w:val="28"/>
        </w:rPr>
        <w:t xml:space="preserve"> </w:t>
      </w:r>
      <w:r w:rsidR="00F716CF" w:rsidRPr="00BF0BC6">
        <w:rPr>
          <w:rFonts w:ascii="Times New Roman" w:hAnsi="Times New Roman" w:cs="Times New Roman"/>
          <w:sz w:val="28"/>
          <w:szCs w:val="28"/>
        </w:rPr>
        <w:t>приложению 2 к настоящему Порядку.</w:t>
      </w:r>
    </w:p>
    <w:p w:rsidR="00F716CF" w:rsidRPr="00BF0BC6" w:rsidRDefault="00F716CF" w:rsidP="00CA2420">
      <w:pPr>
        <w:pStyle w:val="ConsPlusNonformat"/>
        <w:jc w:val="both"/>
        <w:rPr>
          <w:rFonts w:ascii="Times New Roman" w:hAnsi="Times New Roman" w:cs="Times New Roman"/>
          <w:sz w:val="28"/>
          <w:szCs w:val="28"/>
        </w:rPr>
      </w:pPr>
      <w:r w:rsidRPr="00BF0BC6">
        <w:rPr>
          <w:rFonts w:ascii="Times New Roman" w:hAnsi="Times New Roman" w:cs="Times New Roman"/>
          <w:sz w:val="28"/>
          <w:szCs w:val="28"/>
        </w:rPr>
        <w:t xml:space="preserve">     </w:t>
      </w:r>
      <w:r w:rsidR="00C62D2A">
        <w:rPr>
          <w:rFonts w:ascii="Times New Roman" w:hAnsi="Times New Roman" w:cs="Times New Roman"/>
          <w:sz w:val="28"/>
          <w:szCs w:val="28"/>
        </w:rPr>
        <w:t xml:space="preserve"> 3.2.</w:t>
      </w:r>
      <w:r w:rsidRPr="00BF0BC6">
        <w:rPr>
          <w:rFonts w:ascii="Times New Roman" w:hAnsi="Times New Roman" w:cs="Times New Roman"/>
          <w:sz w:val="28"/>
          <w:szCs w:val="28"/>
        </w:rPr>
        <w:t xml:space="preserve">  </w:t>
      </w:r>
      <w:r w:rsidR="00C973CA">
        <w:rPr>
          <w:rFonts w:ascii="Times New Roman" w:hAnsi="Times New Roman" w:cs="Times New Roman"/>
          <w:sz w:val="28"/>
          <w:szCs w:val="28"/>
        </w:rPr>
        <w:t>Финансовое управление</w:t>
      </w:r>
      <w:r w:rsidRPr="00BF0BC6">
        <w:rPr>
          <w:rFonts w:ascii="Times New Roman" w:hAnsi="Times New Roman" w:cs="Times New Roman"/>
          <w:sz w:val="28"/>
          <w:szCs w:val="28"/>
        </w:rPr>
        <w:t xml:space="preserve">  не позднее 15-го  числа месяца, следующего</w:t>
      </w:r>
      <w:r w:rsidR="00C62D2A">
        <w:rPr>
          <w:rFonts w:ascii="Times New Roman" w:hAnsi="Times New Roman" w:cs="Times New Roman"/>
          <w:sz w:val="28"/>
          <w:szCs w:val="28"/>
        </w:rPr>
        <w:t xml:space="preserve"> </w:t>
      </w:r>
      <w:r w:rsidR="00857794">
        <w:rPr>
          <w:rFonts w:ascii="Times New Roman" w:hAnsi="Times New Roman" w:cs="Times New Roman"/>
          <w:sz w:val="28"/>
          <w:szCs w:val="28"/>
        </w:rPr>
        <w:t>за</w:t>
      </w:r>
      <w:r w:rsidRPr="00BF0BC6">
        <w:rPr>
          <w:rFonts w:ascii="Times New Roman" w:hAnsi="Times New Roman" w:cs="Times New Roman"/>
          <w:sz w:val="28"/>
          <w:szCs w:val="28"/>
        </w:rPr>
        <w:t xml:space="preserve"> отчетным  кварталом, размещает в информационно-телекоммуникацион</w:t>
      </w:r>
      <w:r w:rsidR="00B13CF5">
        <w:rPr>
          <w:rFonts w:ascii="Times New Roman" w:hAnsi="Times New Roman" w:cs="Times New Roman"/>
          <w:sz w:val="28"/>
          <w:szCs w:val="28"/>
        </w:rPr>
        <w:t>н</w:t>
      </w:r>
      <w:r w:rsidRPr="00BF0BC6">
        <w:rPr>
          <w:rFonts w:ascii="Times New Roman" w:hAnsi="Times New Roman" w:cs="Times New Roman"/>
          <w:sz w:val="28"/>
          <w:szCs w:val="28"/>
        </w:rPr>
        <w:t>ой сети</w:t>
      </w:r>
      <w:r w:rsidR="00C62D2A">
        <w:rPr>
          <w:rFonts w:ascii="Times New Roman" w:hAnsi="Times New Roman" w:cs="Times New Roman"/>
          <w:sz w:val="28"/>
          <w:szCs w:val="28"/>
        </w:rPr>
        <w:t xml:space="preserve"> </w:t>
      </w:r>
      <w:r w:rsidRPr="00BF0BC6">
        <w:rPr>
          <w:rFonts w:ascii="Times New Roman" w:hAnsi="Times New Roman" w:cs="Times New Roman"/>
          <w:sz w:val="28"/>
          <w:szCs w:val="28"/>
        </w:rPr>
        <w:t xml:space="preserve">"Интернет"  на  сайте </w:t>
      </w:r>
      <w:r w:rsidR="00C1066D">
        <w:rPr>
          <w:rFonts w:ascii="Times New Roman" w:hAnsi="Times New Roman" w:cs="Times New Roman"/>
          <w:sz w:val="28"/>
          <w:szCs w:val="28"/>
        </w:rPr>
        <w:t xml:space="preserve">администрации </w:t>
      </w:r>
      <w:proofErr w:type="spellStart"/>
      <w:r w:rsidR="00C1066D">
        <w:rPr>
          <w:rFonts w:ascii="Times New Roman" w:hAnsi="Times New Roman" w:cs="Times New Roman"/>
          <w:sz w:val="28"/>
          <w:szCs w:val="28"/>
        </w:rPr>
        <w:t>Грачевского</w:t>
      </w:r>
      <w:proofErr w:type="spellEnd"/>
      <w:r w:rsidR="00C1066D">
        <w:rPr>
          <w:rFonts w:ascii="Times New Roman" w:hAnsi="Times New Roman" w:cs="Times New Roman"/>
          <w:sz w:val="28"/>
          <w:szCs w:val="28"/>
        </w:rPr>
        <w:t xml:space="preserve"> муниципального района Ставропольского края</w:t>
      </w:r>
      <w:r w:rsidRPr="00BF0BC6">
        <w:rPr>
          <w:rFonts w:ascii="Times New Roman" w:hAnsi="Times New Roman" w:cs="Times New Roman"/>
          <w:sz w:val="28"/>
          <w:szCs w:val="28"/>
        </w:rPr>
        <w:t xml:space="preserve"> </w:t>
      </w:r>
      <w:hyperlink r:id="rId6" w:history="1">
        <w:r w:rsidR="005A721B" w:rsidRPr="00BB417E">
          <w:rPr>
            <w:rStyle w:val="a4"/>
            <w:rFonts w:ascii="Times New Roman" w:hAnsi="Times New Roman" w:cs="Times New Roman"/>
            <w:sz w:val="28"/>
            <w:szCs w:val="28"/>
          </w:rPr>
          <w:t>www.adm-grsk.ru</w:t>
        </w:r>
      </w:hyperlink>
      <w:r w:rsidR="005A721B">
        <w:rPr>
          <w:rFonts w:ascii="Times New Roman" w:hAnsi="Times New Roman" w:cs="Times New Roman"/>
          <w:color w:val="FF0000"/>
          <w:sz w:val="28"/>
          <w:szCs w:val="28"/>
        </w:rPr>
        <w:t xml:space="preserve"> </w:t>
      </w:r>
      <w:r w:rsidRPr="00BF0BC6">
        <w:rPr>
          <w:rFonts w:ascii="Times New Roman" w:hAnsi="Times New Roman" w:cs="Times New Roman"/>
          <w:sz w:val="28"/>
          <w:szCs w:val="28"/>
        </w:rPr>
        <w:t>в рубрике "</w:t>
      </w:r>
      <w:r w:rsidRPr="00C1066D">
        <w:rPr>
          <w:rFonts w:ascii="Times New Roman" w:hAnsi="Times New Roman" w:cs="Times New Roman"/>
          <w:color w:val="FF0000"/>
          <w:sz w:val="28"/>
          <w:szCs w:val="28"/>
        </w:rPr>
        <w:t>Бюджет</w:t>
      </w:r>
      <w:r w:rsidR="00AF44BC">
        <w:rPr>
          <w:rFonts w:ascii="Times New Roman" w:hAnsi="Times New Roman" w:cs="Times New Roman"/>
          <w:color w:val="FF0000"/>
          <w:sz w:val="28"/>
          <w:szCs w:val="28"/>
        </w:rPr>
        <w:t>(Администрация)»</w:t>
      </w:r>
      <w:r w:rsidRPr="00B13CF5">
        <w:rPr>
          <w:rFonts w:ascii="Times New Roman" w:hAnsi="Times New Roman" w:cs="Times New Roman"/>
          <w:sz w:val="28"/>
          <w:szCs w:val="28"/>
        </w:rPr>
        <w:t>"</w:t>
      </w:r>
      <w:r w:rsidRPr="00BF0BC6">
        <w:rPr>
          <w:rFonts w:ascii="Times New Roman" w:hAnsi="Times New Roman" w:cs="Times New Roman"/>
          <w:sz w:val="28"/>
          <w:szCs w:val="28"/>
        </w:rPr>
        <w:t>,</w:t>
      </w:r>
      <w:r w:rsidR="00C62D2A">
        <w:rPr>
          <w:rFonts w:ascii="Times New Roman" w:hAnsi="Times New Roman" w:cs="Times New Roman"/>
          <w:sz w:val="28"/>
          <w:szCs w:val="28"/>
        </w:rPr>
        <w:t xml:space="preserve"> </w:t>
      </w:r>
      <w:r w:rsidRPr="00BF0BC6">
        <w:rPr>
          <w:rFonts w:ascii="Times New Roman" w:hAnsi="Times New Roman" w:cs="Times New Roman"/>
          <w:sz w:val="28"/>
          <w:szCs w:val="28"/>
        </w:rPr>
        <w:t xml:space="preserve">подрубрике  </w:t>
      </w:r>
      <w:r w:rsidRPr="00C1066D">
        <w:rPr>
          <w:rFonts w:ascii="Times New Roman" w:hAnsi="Times New Roman" w:cs="Times New Roman"/>
          <w:color w:val="FF0000"/>
          <w:sz w:val="28"/>
          <w:szCs w:val="28"/>
        </w:rPr>
        <w:t>"Сводная  бюджетная  роспись</w:t>
      </w:r>
      <w:r w:rsidR="00AF44BC">
        <w:rPr>
          <w:rFonts w:ascii="Times New Roman" w:hAnsi="Times New Roman" w:cs="Times New Roman"/>
          <w:color w:val="FF0000"/>
          <w:sz w:val="28"/>
          <w:szCs w:val="28"/>
        </w:rPr>
        <w:t>(Финансовое управление)</w:t>
      </w:r>
      <w:r w:rsidRPr="00C1066D">
        <w:rPr>
          <w:rFonts w:ascii="Times New Roman" w:hAnsi="Times New Roman" w:cs="Times New Roman"/>
          <w:color w:val="FF0000"/>
          <w:sz w:val="28"/>
          <w:szCs w:val="28"/>
        </w:rPr>
        <w:t xml:space="preserve">" </w:t>
      </w:r>
      <w:hyperlink w:anchor="Par244" w:history="1">
        <w:r w:rsidRPr="00BF0BC6">
          <w:rPr>
            <w:rFonts w:ascii="Times New Roman" w:hAnsi="Times New Roman" w:cs="Times New Roman"/>
            <w:color w:val="0000FF"/>
            <w:sz w:val="28"/>
            <w:szCs w:val="28"/>
          </w:rPr>
          <w:t>сводную роспись</w:t>
        </w:r>
      </w:hyperlink>
      <w:r w:rsidRPr="00BF0BC6">
        <w:rPr>
          <w:rFonts w:ascii="Times New Roman" w:hAnsi="Times New Roman" w:cs="Times New Roman"/>
          <w:sz w:val="28"/>
          <w:szCs w:val="28"/>
        </w:rPr>
        <w:t xml:space="preserve"> по состоянию на 1</w:t>
      </w:r>
      <w:r w:rsidR="00C62D2A">
        <w:rPr>
          <w:rFonts w:ascii="Times New Roman" w:hAnsi="Times New Roman" w:cs="Times New Roman"/>
          <w:sz w:val="28"/>
          <w:szCs w:val="28"/>
        </w:rPr>
        <w:t xml:space="preserve"> </w:t>
      </w:r>
      <w:r w:rsidRPr="00BF0BC6">
        <w:rPr>
          <w:rFonts w:ascii="Times New Roman" w:hAnsi="Times New Roman" w:cs="Times New Roman"/>
          <w:sz w:val="28"/>
          <w:szCs w:val="28"/>
        </w:rPr>
        <w:t>января,  1  апреля,  1  июля, 1 октября текущего финансового года, 1 января</w:t>
      </w:r>
      <w:r w:rsidR="00C62D2A">
        <w:rPr>
          <w:rFonts w:ascii="Times New Roman" w:hAnsi="Times New Roman" w:cs="Times New Roman"/>
          <w:sz w:val="28"/>
          <w:szCs w:val="28"/>
        </w:rPr>
        <w:t xml:space="preserve"> </w:t>
      </w:r>
      <w:r w:rsidRPr="00BF0BC6">
        <w:rPr>
          <w:rFonts w:ascii="Times New Roman" w:hAnsi="Times New Roman" w:cs="Times New Roman"/>
          <w:sz w:val="28"/>
          <w:szCs w:val="28"/>
        </w:rPr>
        <w:t>очередного  финансового  года  по  форме согласно приложению 1 к настоящему</w:t>
      </w:r>
      <w:r w:rsidR="00C62D2A">
        <w:rPr>
          <w:rFonts w:ascii="Times New Roman" w:hAnsi="Times New Roman" w:cs="Times New Roman"/>
          <w:sz w:val="28"/>
          <w:szCs w:val="28"/>
        </w:rPr>
        <w:t xml:space="preserve"> </w:t>
      </w:r>
      <w:r w:rsidRPr="00BF0BC6">
        <w:rPr>
          <w:rFonts w:ascii="Times New Roman" w:hAnsi="Times New Roman" w:cs="Times New Roman"/>
          <w:sz w:val="28"/>
          <w:szCs w:val="28"/>
        </w:rPr>
        <w:t>Порядку.</w:t>
      </w:r>
    </w:p>
    <w:p w:rsidR="00CA2420" w:rsidRDefault="00CA242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 w:name="Par97"/>
      <w:bookmarkEnd w:id="4"/>
    </w:p>
    <w:p w:rsidR="00C1066D" w:rsidRDefault="00C1066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B71FB7" w:rsidRDefault="00F716CF" w:rsidP="00B71FB7">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BF0BC6">
        <w:rPr>
          <w:rFonts w:ascii="Times New Roman" w:hAnsi="Times New Roman" w:cs="Times New Roman"/>
          <w:sz w:val="28"/>
          <w:szCs w:val="28"/>
        </w:rPr>
        <w:lastRenderedPageBreak/>
        <w:t xml:space="preserve">II. </w:t>
      </w:r>
      <w:r w:rsidR="00B71FB7" w:rsidRPr="00B71FB7">
        <w:rPr>
          <w:rFonts w:ascii="Times New Roman" w:hAnsi="Times New Roman" w:cs="Times New Roman"/>
          <w:sz w:val="28"/>
          <w:szCs w:val="28"/>
        </w:rPr>
        <w:t>Лимиты бюджетных обязательств</w:t>
      </w:r>
    </w:p>
    <w:p w:rsidR="00F716CF" w:rsidRPr="00BF0BC6" w:rsidRDefault="00B71FB7" w:rsidP="00B71FB7">
      <w:pPr>
        <w:widowControl w:val="0"/>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F716CF" w:rsidRPr="00BF0BC6">
        <w:rPr>
          <w:rFonts w:ascii="Times New Roman" w:hAnsi="Times New Roman" w:cs="Times New Roman"/>
          <w:sz w:val="28"/>
          <w:szCs w:val="28"/>
        </w:rPr>
        <w:t xml:space="preserve">4. </w:t>
      </w:r>
      <w:hyperlink w:anchor="Par443" w:history="1">
        <w:r w:rsidR="00F716CF" w:rsidRPr="00BF0BC6">
          <w:rPr>
            <w:rFonts w:ascii="Times New Roman" w:hAnsi="Times New Roman" w:cs="Times New Roman"/>
            <w:color w:val="0000FF"/>
            <w:sz w:val="28"/>
            <w:szCs w:val="28"/>
          </w:rPr>
          <w:t>Лимиты</w:t>
        </w:r>
      </w:hyperlink>
      <w:r w:rsidR="00F716CF" w:rsidRPr="00BF0BC6">
        <w:rPr>
          <w:rFonts w:ascii="Times New Roman" w:hAnsi="Times New Roman" w:cs="Times New Roman"/>
          <w:sz w:val="28"/>
          <w:szCs w:val="28"/>
        </w:rPr>
        <w:t xml:space="preserve"> бюджетных обязательств главным распорядителям средств </w:t>
      </w:r>
      <w:r w:rsidR="006C057F">
        <w:rPr>
          <w:rFonts w:ascii="Times New Roman" w:hAnsi="Times New Roman" w:cs="Times New Roman"/>
          <w:sz w:val="28"/>
          <w:szCs w:val="28"/>
        </w:rPr>
        <w:t>местного</w:t>
      </w:r>
      <w:r w:rsidR="00F716CF" w:rsidRPr="00BF0BC6">
        <w:rPr>
          <w:rFonts w:ascii="Times New Roman" w:hAnsi="Times New Roman" w:cs="Times New Roman"/>
          <w:sz w:val="28"/>
          <w:szCs w:val="28"/>
        </w:rPr>
        <w:t xml:space="preserve"> бюджета (далее - главные распорядители) (за исключением лимитов бюджетных обязательств по расходам на исполнение публичных нормативных обязательств) утверждаются на текущий финансовый год и плановый период в разрезе ведомственной структуры по форме согласно приложению 3 к настоящему Порядку.</w:t>
      </w:r>
    </w:p>
    <w:p w:rsidR="00F716CF" w:rsidRPr="00BF0BC6" w:rsidRDefault="006C057F" w:rsidP="006C057F">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716CF" w:rsidRPr="00BF0BC6">
        <w:rPr>
          <w:rFonts w:ascii="Times New Roman" w:hAnsi="Times New Roman" w:cs="Times New Roman"/>
          <w:sz w:val="28"/>
          <w:szCs w:val="28"/>
        </w:rPr>
        <w:t xml:space="preserve">4.1. </w:t>
      </w:r>
      <w:hyperlink w:anchor="Par443" w:history="1">
        <w:r w:rsidR="00F716CF" w:rsidRPr="00BF0BC6">
          <w:rPr>
            <w:rFonts w:ascii="Times New Roman" w:hAnsi="Times New Roman" w:cs="Times New Roman"/>
            <w:color w:val="0000FF"/>
            <w:sz w:val="28"/>
            <w:szCs w:val="28"/>
          </w:rPr>
          <w:t>Лимиты</w:t>
        </w:r>
      </w:hyperlink>
      <w:r w:rsidR="00F716CF" w:rsidRPr="00BF0BC6">
        <w:rPr>
          <w:rFonts w:ascii="Times New Roman" w:hAnsi="Times New Roman" w:cs="Times New Roman"/>
          <w:sz w:val="28"/>
          <w:szCs w:val="28"/>
        </w:rPr>
        <w:t xml:space="preserve"> бюджетных обязательств утверждаются приказом </w:t>
      </w:r>
      <w:r>
        <w:rPr>
          <w:rFonts w:ascii="Times New Roman" w:hAnsi="Times New Roman" w:cs="Times New Roman"/>
          <w:sz w:val="28"/>
          <w:szCs w:val="28"/>
        </w:rPr>
        <w:t>финансового управления</w:t>
      </w:r>
      <w:r w:rsidR="00F716CF" w:rsidRPr="00BF0BC6">
        <w:rPr>
          <w:rFonts w:ascii="Times New Roman" w:hAnsi="Times New Roman" w:cs="Times New Roman"/>
          <w:sz w:val="28"/>
          <w:szCs w:val="28"/>
        </w:rPr>
        <w:t xml:space="preserve"> одновременно с утверждением сводной росписи.</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102"/>
      <w:bookmarkEnd w:id="5"/>
      <w:r w:rsidRPr="00BF0BC6">
        <w:rPr>
          <w:rFonts w:ascii="Times New Roman" w:hAnsi="Times New Roman" w:cs="Times New Roman"/>
          <w:sz w:val="28"/>
          <w:szCs w:val="28"/>
        </w:rPr>
        <w:t xml:space="preserve">4.2. </w:t>
      </w:r>
      <w:hyperlink w:anchor="Par443" w:history="1">
        <w:r w:rsidRPr="00BF0BC6">
          <w:rPr>
            <w:rFonts w:ascii="Times New Roman" w:hAnsi="Times New Roman" w:cs="Times New Roman"/>
            <w:color w:val="0000FF"/>
            <w:sz w:val="28"/>
            <w:szCs w:val="28"/>
          </w:rPr>
          <w:t>Лимиты</w:t>
        </w:r>
      </w:hyperlink>
      <w:r w:rsidRPr="00BF0BC6">
        <w:rPr>
          <w:rFonts w:ascii="Times New Roman" w:hAnsi="Times New Roman" w:cs="Times New Roman"/>
          <w:sz w:val="28"/>
          <w:szCs w:val="28"/>
        </w:rPr>
        <w:t xml:space="preserve"> бюджетных обязательств утверждаются в пределах бюджетных ассигнований, установленных </w:t>
      </w:r>
      <w:r w:rsidR="00FE4EE7">
        <w:rPr>
          <w:rFonts w:ascii="Times New Roman" w:hAnsi="Times New Roman" w:cs="Times New Roman"/>
          <w:sz w:val="28"/>
          <w:szCs w:val="28"/>
        </w:rPr>
        <w:t>решением</w:t>
      </w:r>
      <w:r w:rsidRPr="00BF0BC6">
        <w:rPr>
          <w:rFonts w:ascii="Times New Roman" w:hAnsi="Times New Roman" w:cs="Times New Roman"/>
          <w:sz w:val="28"/>
          <w:szCs w:val="28"/>
        </w:rPr>
        <w:t xml:space="preserve"> о бюджете и сводной росписью, за исключением лимитов бюджетных обязательств по расходам, финансовое обеспечение которых осуществляется:</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F0BC6">
        <w:rPr>
          <w:rFonts w:ascii="Times New Roman" w:hAnsi="Times New Roman" w:cs="Times New Roman"/>
          <w:sz w:val="28"/>
          <w:szCs w:val="28"/>
        </w:rPr>
        <w:t xml:space="preserve">при выполнении условий, установленных </w:t>
      </w:r>
      <w:r w:rsidR="00FE4EE7">
        <w:rPr>
          <w:rFonts w:ascii="Times New Roman" w:hAnsi="Times New Roman" w:cs="Times New Roman"/>
          <w:sz w:val="28"/>
          <w:szCs w:val="28"/>
        </w:rPr>
        <w:t>решением</w:t>
      </w:r>
      <w:r w:rsidRPr="00BF0BC6">
        <w:rPr>
          <w:rFonts w:ascii="Times New Roman" w:hAnsi="Times New Roman" w:cs="Times New Roman"/>
          <w:sz w:val="28"/>
          <w:szCs w:val="28"/>
        </w:rPr>
        <w:t xml:space="preserve"> о бюджете;</w:t>
      </w:r>
    </w:p>
    <w:p w:rsidR="00F716CF" w:rsidRPr="00525111"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25111">
        <w:rPr>
          <w:rFonts w:ascii="Times New Roman" w:hAnsi="Times New Roman" w:cs="Times New Roman"/>
          <w:sz w:val="28"/>
          <w:szCs w:val="28"/>
        </w:rPr>
        <w:t>в рамках и ведомственных целевых программ, не принятых на момент утверждения лимитов бюджетных обязательств;</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F0BC6">
        <w:rPr>
          <w:rFonts w:ascii="Times New Roman" w:hAnsi="Times New Roman" w:cs="Times New Roman"/>
          <w:sz w:val="28"/>
          <w:szCs w:val="28"/>
        </w:rPr>
        <w:t>на исполнение публичных нормативных обязательств.</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F0BC6">
        <w:rPr>
          <w:rFonts w:ascii="Times New Roman" w:hAnsi="Times New Roman" w:cs="Times New Roman"/>
          <w:sz w:val="28"/>
          <w:szCs w:val="28"/>
        </w:rPr>
        <w:t xml:space="preserve">4.3. </w:t>
      </w:r>
      <w:hyperlink w:anchor="Par515" w:history="1">
        <w:r w:rsidRPr="00BF0BC6">
          <w:rPr>
            <w:rFonts w:ascii="Times New Roman" w:hAnsi="Times New Roman" w:cs="Times New Roman"/>
            <w:color w:val="0000FF"/>
            <w:sz w:val="28"/>
            <w:szCs w:val="28"/>
          </w:rPr>
          <w:t>Бюджетные ассигнования</w:t>
        </w:r>
      </w:hyperlink>
      <w:r w:rsidRPr="00BF0BC6">
        <w:rPr>
          <w:rFonts w:ascii="Times New Roman" w:hAnsi="Times New Roman" w:cs="Times New Roman"/>
          <w:sz w:val="28"/>
          <w:szCs w:val="28"/>
        </w:rPr>
        <w:t xml:space="preserve"> по расходам, финансовое обеспечение которых осуществляется в рамках и ведомственных целевых программ, не принятых на момент утверждения лимитов бюджетных обязательств, и (или) при выполнении условий, установленных </w:t>
      </w:r>
      <w:r w:rsidR="007763A8">
        <w:rPr>
          <w:rFonts w:ascii="Times New Roman" w:hAnsi="Times New Roman" w:cs="Times New Roman"/>
          <w:sz w:val="28"/>
          <w:szCs w:val="28"/>
        </w:rPr>
        <w:t>решением</w:t>
      </w:r>
      <w:r w:rsidRPr="00BF0BC6">
        <w:rPr>
          <w:rFonts w:ascii="Times New Roman" w:hAnsi="Times New Roman" w:cs="Times New Roman"/>
          <w:sz w:val="28"/>
          <w:szCs w:val="28"/>
        </w:rPr>
        <w:t xml:space="preserve"> о бюджете, утверждаются приказом </w:t>
      </w:r>
      <w:r w:rsidR="007763A8">
        <w:rPr>
          <w:rFonts w:ascii="Times New Roman" w:hAnsi="Times New Roman" w:cs="Times New Roman"/>
          <w:sz w:val="28"/>
          <w:szCs w:val="28"/>
        </w:rPr>
        <w:t>финансового управления</w:t>
      </w:r>
      <w:r w:rsidRPr="00BF0BC6">
        <w:rPr>
          <w:rFonts w:ascii="Times New Roman" w:hAnsi="Times New Roman" w:cs="Times New Roman"/>
          <w:sz w:val="28"/>
          <w:szCs w:val="28"/>
        </w:rPr>
        <w:t xml:space="preserve"> по форме согласно приложению 4 к настоящему Порядку.</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F0BC6">
        <w:rPr>
          <w:rFonts w:ascii="Times New Roman" w:hAnsi="Times New Roman" w:cs="Times New Roman"/>
          <w:sz w:val="28"/>
          <w:szCs w:val="28"/>
        </w:rPr>
        <w:t xml:space="preserve">4.4. </w:t>
      </w:r>
      <w:hyperlink w:anchor="Par443" w:history="1">
        <w:r w:rsidRPr="00BF0BC6">
          <w:rPr>
            <w:rFonts w:ascii="Times New Roman" w:hAnsi="Times New Roman" w:cs="Times New Roman"/>
            <w:color w:val="0000FF"/>
            <w:sz w:val="28"/>
            <w:szCs w:val="28"/>
          </w:rPr>
          <w:t>Лимиты</w:t>
        </w:r>
      </w:hyperlink>
      <w:r w:rsidRPr="00BF0BC6">
        <w:rPr>
          <w:rFonts w:ascii="Times New Roman" w:hAnsi="Times New Roman" w:cs="Times New Roman"/>
          <w:sz w:val="28"/>
          <w:szCs w:val="28"/>
        </w:rPr>
        <w:t xml:space="preserve"> бюджетных обязательств по расходам, указанным в </w:t>
      </w:r>
      <w:hyperlink w:anchor="Par102" w:history="1">
        <w:r w:rsidRPr="00BF0BC6">
          <w:rPr>
            <w:rFonts w:ascii="Times New Roman" w:hAnsi="Times New Roman" w:cs="Times New Roman"/>
            <w:color w:val="0000FF"/>
            <w:sz w:val="28"/>
            <w:szCs w:val="28"/>
          </w:rPr>
          <w:t>пункте 4.2</w:t>
        </w:r>
      </w:hyperlink>
      <w:r w:rsidRPr="00BF0BC6">
        <w:rPr>
          <w:rFonts w:ascii="Times New Roman" w:hAnsi="Times New Roman" w:cs="Times New Roman"/>
          <w:sz w:val="28"/>
          <w:szCs w:val="28"/>
        </w:rPr>
        <w:t xml:space="preserve"> настоящего Порядка, за исключением расходов на исполнение публичных нормативных обязательств, утверждаются приказом </w:t>
      </w:r>
      <w:r w:rsidR="007763A8">
        <w:rPr>
          <w:rFonts w:ascii="Times New Roman" w:hAnsi="Times New Roman" w:cs="Times New Roman"/>
          <w:sz w:val="28"/>
          <w:szCs w:val="28"/>
        </w:rPr>
        <w:t>финансового управления</w:t>
      </w:r>
      <w:r w:rsidRPr="00BF0BC6">
        <w:rPr>
          <w:rFonts w:ascii="Times New Roman" w:hAnsi="Times New Roman" w:cs="Times New Roman"/>
          <w:sz w:val="28"/>
          <w:szCs w:val="28"/>
        </w:rPr>
        <w:t xml:space="preserve"> в течение десяти рабочих дней со дня получения от главного распорядителя информации</w:t>
      </w:r>
      <w:r w:rsidR="002D4C22">
        <w:rPr>
          <w:rFonts w:ascii="Times New Roman" w:hAnsi="Times New Roman" w:cs="Times New Roman"/>
          <w:sz w:val="28"/>
          <w:szCs w:val="28"/>
        </w:rPr>
        <w:t xml:space="preserve"> </w:t>
      </w:r>
      <w:r w:rsidRPr="00BF0BC6">
        <w:rPr>
          <w:rFonts w:ascii="Times New Roman" w:hAnsi="Times New Roman" w:cs="Times New Roman"/>
          <w:sz w:val="28"/>
          <w:szCs w:val="28"/>
        </w:rPr>
        <w:t xml:space="preserve">об утверждении соответствующего нормативного правового акта Правительства Российской Федерации и (или) Правительства Ставропольского края (органа исполнительной власти Ставропольского края), устанавливающего порядок их предоставления, и (или) документа, подтверждающего выполнение условий, установленных </w:t>
      </w:r>
      <w:r w:rsidR="002D4C22">
        <w:rPr>
          <w:rFonts w:ascii="Times New Roman" w:hAnsi="Times New Roman" w:cs="Times New Roman"/>
          <w:sz w:val="28"/>
          <w:szCs w:val="28"/>
        </w:rPr>
        <w:t>решением</w:t>
      </w:r>
      <w:r w:rsidRPr="00BF0BC6">
        <w:rPr>
          <w:rFonts w:ascii="Times New Roman" w:hAnsi="Times New Roman" w:cs="Times New Roman"/>
          <w:sz w:val="28"/>
          <w:szCs w:val="28"/>
        </w:rPr>
        <w:t xml:space="preserve"> о бюджете</w:t>
      </w:r>
      <w:r w:rsidR="002D4C22">
        <w:rPr>
          <w:rFonts w:ascii="Times New Roman" w:hAnsi="Times New Roman" w:cs="Times New Roman"/>
          <w:sz w:val="28"/>
          <w:szCs w:val="28"/>
        </w:rPr>
        <w:t>.</w:t>
      </w:r>
    </w:p>
    <w:p w:rsidR="00F716CF" w:rsidRPr="00BF0BC6"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42E3" w:rsidRPr="000242E3" w:rsidRDefault="00F716CF" w:rsidP="000242E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115"/>
      <w:bookmarkEnd w:id="6"/>
      <w:r w:rsidRPr="00F716CF">
        <w:rPr>
          <w:rFonts w:ascii="Times New Roman" w:hAnsi="Times New Roman" w:cs="Times New Roman"/>
        </w:rPr>
        <w:t xml:space="preserve">III. </w:t>
      </w:r>
      <w:r w:rsidR="000242E3" w:rsidRPr="000242E3">
        <w:rPr>
          <w:rFonts w:ascii="Times New Roman" w:hAnsi="Times New Roman" w:cs="Times New Roman"/>
          <w:sz w:val="28"/>
          <w:szCs w:val="28"/>
        </w:rPr>
        <w:t xml:space="preserve">Доведение показателей сводной росписи и </w:t>
      </w:r>
    </w:p>
    <w:p w:rsidR="00F716CF" w:rsidRDefault="000242E3" w:rsidP="000242E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242E3">
        <w:rPr>
          <w:rFonts w:ascii="Times New Roman" w:hAnsi="Times New Roman" w:cs="Times New Roman"/>
          <w:sz w:val="28"/>
          <w:szCs w:val="28"/>
        </w:rPr>
        <w:t xml:space="preserve">лимитов бюджетных обязательств до главных распорядителей </w:t>
      </w:r>
      <w:r w:rsidR="00F716CF" w:rsidRPr="000242E3">
        <w:rPr>
          <w:rFonts w:ascii="Times New Roman" w:hAnsi="Times New Roman" w:cs="Times New Roman"/>
          <w:sz w:val="28"/>
          <w:szCs w:val="28"/>
        </w:rPr>
        <w:t>(</w:t>
      </w:r>
      <w:r w:rsidRPr="000242E3">
        <w:rPr>
          <w:rFonts w:ascii="Times New Roman" w:hAnsi="Times New Roman" w:cs="Times New Roman"/>
          <w:sz w:val="28"/>
          <w:szCs w:val="28"/>
        </w:rPr>
        <w:t>главных администраторов источников финансирования дефицита)</w:t>
      </w:r>
    </w:p>
    <w:p w:rsidR="000242E3" w:rsidRPr="000242E3" w:rsidRDefault="000242E3" w:rsidP="000242E3">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F716CF" w:rsidRPr="000242E3"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42E3">
        <w:rPr>
          <w:rFonts w:ascii="Times New Roman" w:hAnsi="Times New Roman" w:cs="Times New Roman"/>
          <w:sz w:val="28"/>
          <w:szCs w:val="28"/>
        </w:rPr>
        <w:t xml:space="preserve">5. </w:t>
      </w:r>
      <w:r w:rsidR="003C6AC4">
        <w:rPr>
          <w:rFonts w:ascii="Times New Roman" w:hAnsi="Times New Roman" w:cs="Times New Roman"/>
          <w:sz w:val="28"/>
          <w:szCs w:val="28"/>
        </w:rPr>
        <w:t>Финансовое управление</w:t>
      </w:r>
      <w:r w:rsidRPr="000242E3">
        <w:rPr>
          <w:rFonts w:ascii="Times New Roman" w:hAnsi="Times New Roman" w:cs="Times New Roman"/>
          <w:sz w:val="28"/>
          <w:szCs w:val="28"/>
        </w:rPr>
        <w:t xml:space="preserve"> в течение двух рабочих дней со дня утверждения сводной росписи и лимитов бюджетных обязательств, но не позднее начала очередного финансового года, доводит до главных распорядителей (главных администраторов источников финансирования дефицита):</w:t>
      </w:r>
    </w:p>
    <w:p w:rsidR="00F716CF" w:rsidRPr="000242E3"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42E3">
        <w:rPr>
          <w:rFonts w:ascii="Times New Roman" w:hAnsi="Times New Roman" w:cs="Times New Roman"/>
          <w:sz w:val="28"/>
          <w:szCs w:val="28"/>
        </w:rPr>
        <w:t xml:space="preserve">5.1. Показатели утвержденной сводной росписи по соответствующему главному распорядителю (главному администратору источников </w:t>
      </w:r>
      <w:r w:rsidRPr="000242E3">
        <w:rPr>
          <w:rFonts w:ascii="Times New Roman" w:hAnsi="Times New Roman" w:cs="Times New Roman"/>
          <w:sz w:val="28"/>
          <w:szCs w:val="28"/>
        </w:rPr>
        <w:lastRenderedPageBreak/>
        <w:t>финансирования дефицита) в форме уведомлений:</w:t>
      </w:r>
    </w:p>
    <w:p w:rsidR="00F716CF" w:rsidRPr="000242E3"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42E3">
        <w:rPr>
          <w:rFonts w:ascii="Times New Roman" w:hAnsi="Times New Roman" w:cs="Times New Roman"/>
          <w:sz w:val="28"/>
          <w:szCs w:val="28"/>
        </w:rPr>
        <w:t xml:space="preserve">о бюджетных ассигнованиях по расходам </w:t>
      </w:r>
      <w:r w:rsidR="00226713">
        <w:rPr>
          <w:rFonts w:ascii="Times New Roman" w:hAnsi="Times New Roman" w:cs="Times New Roman"/>
          <w:sz w:val="28"/>
          <w:szCs w:val="28"/>
        </w:rPr>
        <w:t>местного</w:t>
      </w:r>
      <w:r w:rsidRPr="000242E3">
        <w:rPr>
          <w:rFonts w:ascii="Times New Roman" w:hAnsi="Times New Roman" w:cs="Times New Roman"/>
          <w:sz w:val="28"/>
          <w:szCs w:val="28"/>
        </w:rPr>
        <w:t xml:space="preserve"> бюджета по </w:t>
      </w:r>
      <w:hyperlink w:anchor="Par589" w:history="1">
        <w:r w:rsidRPr="000242E3">
          <w:rPr>
            <w:rFonts w:ascii="Times New Roman" w:hAnsi="Times New Roman" w:cs="Times New Roman"/>
            <w:color w:val="0000FF"/>
            <w:sz w:val="28"/>
            <w:szCs w:val="28"/>
          </w:rPr>
          <w:t>форме</w:t>
        </w:r>
      </w:hyperlink>
      <w:r w:rsidRPr="000242E3">
        <w:rPr>
          <w:rFonts w:ascii="Times New Roman" w:hAnsi="Times New Roman" w:cs="Times New Roman"/>
          <w:sz w:val="28"/>
          <w:szCs w:val="28"/>
        </w:rPr>
        <w:t xml:space="preserve"> согласно приложению 5 к настоящему Порядку;</w:t>
      </w:r>
    </w:p>
    <w:p w:rsidR="00F716CF" w:rsidRPr="000242E3"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42E3">
        <w:rPr>
          <w:rFonts w:ascii="Times New Roman" w:hAnsi="Times New Roman" w:cs="Times New Roman"/>
          <w:sz w:val="28"/>
          <w:szCs w:val="28"/>
        </w:rPr>
        <w:t xml:space="preserve">о бюджетных ассигнованиях по источникам финансирования дефицита </w:t>
      </w:r>
      <w:r w:rsidR="00226713">
        <w:rPr>
          <w:rFonts w:ascii="Times New Roman" w:hAnsi="Times New Roman" w:cs="Times New Roman"/>
          <w:sz w:val="28"/>
          <w:szCs w:val="28"/>
        </w:rPr>
        <w:t>местного</w:t>
      </w:r>
      <w:r w:rsidRPr="000242E3">
        <w:rPr>
          <w:rFonts w:ascii="Times New Roman" w:hAnsi="Times New Roman" w:cs="Times New Roman"/>
          <w:sz w:val="28"/>
          <w:szCs w:val="28"/>
        </w:rPr>
        <w:t xml:space="preserve"> бюджета по </w:t>
      </w:r>
      <w:hyperlink w:anchor="Par796" w:history="1">
        <w:r w:rsidRPr="000242E3">
          <w:rPr>
            <w:rFonts w:ascii="Times New Roman" w:hAnsi="Times New Roman" w:cs="Times New Roman"/>
            <w:color w:val="0000FF"/>
            <w:sz w:val="28"/>
            <w:szCs w:val="28"/>
          </w:rPr>
          <w:t>форме</w:t>
        </w:r>
      </w:hyperlink>
      <w:r w:rsidRPr="000242E3">
        <w:rPr>
          <w:rFonts w:ascii="Times New Roman" w:hAnsi="Times New Roman" w:cs="Times New Roman"/>
          <w:sz w:val="28"/>
          <w:szCs w:val="28"/>
        </w:rPr>
        <w:t xml:space="preserve"> согласно приложению 6 к настоящему Порядку.</w:t>
      </w:r>
    </w:p>
    <w:p w:rsidR="00F716CF" w:rsidRPr="000242E3"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42E3">
        <w:rPr>
          <w:rFonts w:ascii="Times New Roman" w:hAnsi="Times New Roman" w:cs="Times New Roman"/>
          <w:sz w:val="28"/>
          <w:szCs w:val="28"/>
        </w:rPr>
        <w:t xml:space="preserve">5.2. Утвержденные лимиты бюджетных обязательств по соответствующему главному распорядителю в </w:t>
      </w:r>
      <w:hyperlink w:anchor="Par1004" w:history="1">
        <w:r w:rsidRPr="000242E3">
          <w:rPr>
            <w:rFonts w:ascii="Times New Roman" w:hAnsi="Times New Roman" w:cs="Times New Roman"/>
            <w:color w:val="0000FF"/>
            <w:sz w:val="28"/>
            <w:szCs w:val="28"/>
          </w:rPr>
          <w:t>форме</w:t>
        </w:r>
      </w:hyperlink>
      <w:r w:rsidRPr="000242E3">
        <w:rPr>
          <w:rFonts w:ascii="Times New Roman" w:hAnsi="Times New Roman" w:cs="Times New Roman"/>
          <w:sz w:val="28"/>
          <w:szCs w:val="28"/>
        </w:rPr>
        <w:t xml:space="preserve"> уведомлений о лимитах бюджетных обязательств по форме согласно приложению 7 к настоящему Порядку.</w:t>
      </w:r>
    </w:p>
    <w:p w:rsidR="00F716CF" w:rsidRPr="00EF0622" w:rsidRDefault="00F716CF" w:rsidP="00525111">
      <w:pPr>
        <w:pStyle w:val="ConsPlusNonformat"/>
        <w:rPr>
          <w:rFonts w:ascii="Times New Roman" w:hAnsi="Times New Roman" w:cs="Times New Roman"/>
          <w:color w:val="FF0000"/>
          <w:sz w:val="28"/>
          <w:szCs w:val="28"/>
        </w:rPr>
      </w:pPr>
      <w:r w:rsidRPr="00EF0622">
        <w:rPr>
          <w:rFonts w:ascii="Times New Roman" w:hAnsi="Times New Roman" w:cs="Times New Roman"/>
          <w:color w:val="FF0000"/>
          <w:sz w:val="28"/>
          <w:szCs w:val="28"/>
        </w:rPr>
        <w:t xml:space="preserve">     </w:t>
      </w:r>
    </w:p>
    <w:p w:rsidR="00525111" w:rsidRDefault="00525111" w:rsidP="00EF0622">
      <w:pPr>
        <w:widowControl w:val="0"/>
        <w:autoSpaceDE w:val="0"/>
        <w:autoSpaceDN w:val="0"/>
        <w:adjustRightInd w:val="0"/>
        <w:spacing w:after="0" w:line="240" w:lineRule="auto"/>
        <w:jc w:val="center"/>
        <w:outlineLvl w:val="1"/>
        <w:rPr>
          <w:rFonts w:ascii="Times New Roman" w:hAnsi="Times New Roman" w:cs="Times New Roman"/>
        </w:rPr>
      </w:pPr>
      <w:bookmarkStart w:id="7" w:name="Par135"/>
      <w:bookmarkEnd w:id="7"/>
    </w:p>
    <w:p w:rsidR="00EF0622" w:rsidRPr="00EF0622" w:rsidRDefault="00F716CF" w:rsidP="00EF062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716CF">
        <w:rPr>
          <w:rFonts w:ascii="Times New Roman" w:hAnsi="Times New Roman" w:cs="Times New Roman"/>
        </w:rPr>
        <w:t xml:space="preserve">IV. </w:t>
      </w:r>
      <w:r w:rsidR="00EF0622" w:rsidRPr="00EF0622">
        <w:rPr>
          <w:rFonts w:ascii="Times New Roman" w:hAnsi="Times New Roman" w:cs="Times New Roman"/>
          <w:sz w:val="28"/>
          <w:szCs w:val="28"/>
        </w:rPr>
        <w:t xml:space="preserve">Ведение сводной росписи и </w:t>
      </w:r>
    </w:p>
    <w:p w:rsidR="00F716CF" w:rsidRPr="00EF0622" w:rsidRDefault="00EF0622" w:rsidP="00EF062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EF0622">
        <w:rPr>
          <w:rFonts w:ascii="Times New Roman" w:hAnsi="Times New Roman" w:cs="Times New Roman"/>
          <w:sz w:val="28"/>
          <w:szCs w:val="28"/>
        </w:rPr>
        <w:t>изменение лимитов бюджетных обязательств</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6. Ведение сводной росписи и изменение лимитов бюджетных обязательств осуществляет </w:t>
      </w:r>
      <w:r w:rsidR="00EF0622">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посредством внесения изменений в показатели сводной росписи и лимиты бюджетных обязательств.</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 Внесение изменений в показатели сводной росписи и лимитов бюджетных обязательств утверждается приказом </w:t>
      </w:r>
      <w:r w:rsidR="00EF0622">
        <w:rPr>
          <w:rFonts w:ascii="Times New Roman" w:hAnsi="Times New Roman" w:cs="Times New Roman"/>
          <w:sz w:val="28"/>
          <w:szCs w:val="28"/>
        </w:rPr>
        <w:t>финансового управления</w:t>
      </w:r>
      <w:r w:rsidRPr="00EF0622">
        <w:rPr>
          <w:rFonts w:ascii="Times New Roman" w:hAnsi="Times New Roman" w:cs="Times New Roman"/>
          <w:sz w:val="28"/>
          <w:szCs w:val="28"/>
        </w:rPr>
        <w:t>:</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F0622">
        <w:rPr>
          <w:rFonts w:ascii="Times New Roman" w:hAnsi="Times New Roman" w:cs="Times New Roman"/>
          <w:sz w:val="28"/>
          <w:szCs w:val="28"/>
        </w:rPr>
        <w:t>в</w:t>
      </w:r>
      <w:proofErr w:type="gramEnd"/>
      <w:r w:rsidRPr="00EF0622">
        <w:rPr>
          <w:rFonts w:ascii="Times New Roman" w:hAnsi="Times New Roman" w:cs="Times New Roman"/>
          <w:sz w:val="28"/>
          <w:szCs w:val="28"/>
        </w:rPr>
        <w:t xml:space="preserve"> связи с принятием </w:t>
      </w:r>
      <w:r w:rsidR="00EF0622">
        <w:rPr>
          <w:rFonts w:ascii="Times New Roman" w:hAnsi="Times New Roman" w:cs="Times New Roman"/>
          <w:sz w:val="28"/>
          <w:szCs w:val="28"/>
        </w:rPr>
        <w:t xml:space="preserve">решения о бюджете </w:t>
      </w:r>
      <w:r w:rsidRPr="00EF0622">
        <w:rPr>
          <w:rFonts w:ascii="Times New Roman" w:hAnsi="Times New Roman" w:cs="Times New Roman"/>
          <w:sz w:val="28"/>
          <w:szCs w:val="28"/>
        </w:rPr>
        <w:t xml:space="preserve">о внесении изменений в </w:t>
      </w:r>
      <w:r w:rsidR="00EF0622">
        <w:rPr>
          <w:rFonts w:ascii="Times New Roman" w:hAnsi="Times New Roman" w:cs="Times New Roman"/>
          <w:sz w:val="28"/>
          <w:szCs w:val="28"/>
        </w:rPr>
        <w:t>решение</w:t>
      </w:r>
      <w:r w:rsidRPr="00EF0622">
        <w:rPr>
          <w:rFonts w:ascii="Times New Roman" w:hAnsi="Times New Roman" w:cs="Times New Roman"/>
          <w:sz w:val="28"/>
          <w:szCs w:val="28"/>
        </w:rPr>
        <w:t xml:space="preserve"> о бюджете;</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по основаниям, установленными </w:t>
      </w:r>
      <w:hyperlink r:id="rId7" w:history="1">
        <w:r w:rsidRPr="00EF0622">
          <w:rPr>
            <w:rFonts w:ascii="Times New Roman" w:hAnsi="Times New Roman" w:cs="Times New Roman"/>
            <w:color w:val="0000FF"/>
            <w:sz w:val="28"/>
            <w:szCs w:val="28"/>
          </w:rPr>
          <w:t>статьями 217</w:t>
        </w:r>
      </w:hyperlink>
      <w:r w:rsidRPr="00EF0622">
        <w:rPr>
          <w:rFonts w:ascii="Times New Roman" w:hAnsi="Times New Roman" w:cs="Times New Roman"/>
          <w:sz w:val="28"/>
          <w:szCs w:val="28"/>
        </w:rPr>
        <w:t xml:space="preserve"> и </w:t>
      </w:r>
      <w:hyperlink r:id="rId8" w:history="1">
        <w:r w:rsidRPr="00EF0622">
          <w:rPr>
            <w:rFonts w:ascii="Times New Roman" w:hAnsi="Times New Roman" w:cs="Times New Roman"/>
            <w:color w:val="0000FF"/>
            <w:sz w:val="28"/>
            <w:szCs w:val="28"/>
          </w:rPr>
          <w:t>232</w:t>
        </w:r>
      </w:hyperlink>
      <w:r w:rsidRPr="00EF0622">
        <w:rPr>
          <w:rFonts w:ascii="Times New Roman" w:hAnsi="Times New Roman" w:cs="Times New Roman"/>
          <w:sz w:val="28"/>
          <w:szCs w:val="28"/>
        </w:rPr>
        <w:t xml:space="preserve"> БК РФ и с учетом особенностей исполнения </w:t>
      </w:r>
      <w:r w:rsidR="00EF0622">
        <w:rPr>
          <w:rFonts w:ascii="Times New Roman" w:hAnsi="Times New Roman" w:cs="Times New Roman"/>
          <w:sz w:val="28"/>
          <w:szCs w:val="28"/>
        </w:rPr>
        <w:t>местного</w:t>
      </w:r>
      <w:r w:rsidRPr="00EF0622">
        <w:rPr>
          <w:rFonts w:ascii="Times New Roman" w:hAnsi="Times New Roman" w:cs="Times New Roman"/>
          <w:sz w:val="28"/>
          <w:szCs w:val="28"/>
        </w:rPr>
        <w:t xml:space="preserve"> бюджета, установленных </w:t>
      </w:r>
      <w:r w:rsidR="00EF0622">
        <w:rPr>
          <w:rFonts w:ascii="Times New Roman" w:hAnsi="Times New Roman" w:cs="Times New Roman"/>
          <w:sz w:val="28"/>
          <w:szCs w:val="28"/>
        </w:rPr>
        <w:t>решением</w:t>
      </w:r>
      <w:r w:rsidRPr="00EF0622">
        <w:rPr>
          <w:rFonts w:ascii="Times New Roman" w:hAnsi="Times New Roman" w:cs="Times New Roman"/>
          <w:sz w:val="28"/>
          <w:szCs w:val="28"/>
        </w:rPr>
        <w:t xml:space="preserve"> о бюджете.</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7.1. Изменение показателей сводной росписи и лимитов бюджетных обязательств в связи с принятием </w:t>
      </w:r>
      <w:r w:rsidR="00EB1B16">
        <w:rPr>
          <w:rFonts w:ascii="Times New Roman" w:hAnsi="Times New Roman" w:cs="Times New Roman"/>
          <w:sz w:val="28"/>
          <w:szCs w:val="28"/>
        </w:rPr>
        <w:t>решения о бюджете</w:t>
      </w:r>
      <w:r w:rsidRPr="00EF0622">
        <w:rPr>
          <w:rFonts w:ascii="Times New Roman" w:hAnsi="Times New Roman" w:cs="Times New Roman"/>
          <w:sz w:val="28"/>
          <w:szCs w:val="28"/>
        </w:rPr>
        <w:t xml:space="preserve"> </w:t>
      </w:r>
      <w:proofErr w:type="spellStart"/>
      <w:r w:rsidR="00374D09">
        <w:rPr>
          <w:rFonts w:ascii="Times New Roman" w:hAnsi="Times New Roman" w:cs="Times New Roman"/>
          <w:sz w:val="28"/>
          <w:szCs w:val="28"/>
        </w:rPr>
        <w:t>Грачевского</w:t>
      </w:r>
      <w:proofErr w:type="spellEnd"/>
      <w:r w:rsidR="00374D09">
        <w:rPr>
          <w:rFonts w:ascii="Times New Roman" w:hAnsi="Times New Roman" w:cs="Times New Roman"/>
          <w:sz w:val="28"/>
          <w:szCs w:val="28"/>
        </w:rPr>
        <w:t xml:space="preserve"> муниципального района Ставропольского края </w:t>
      </w:r>
      <w:r w:rsidRPr="00EF0622">
        <w:rPr>
          <w:rFonts w:ascii="Times New Roman" w:hAnsi="Times New Roman" w:cs="Times New Roman"/>
          <w:sz w:val="28"/>
          <w:szCs w:val="28"/>
        </w:rPr>
        <w:t xml:space="preserve">о внесении изменений в </w:t>
      </w:r>
      <w:r w:rsidR="00374D09">
        <w:rPr>
          <w:rFonts w:ascii="Times New Roman" w:hAnsi="Times New Roman" w:cs="Times New Roman"/>
          <w:sz w:val="28"/>
          <w:szCs w:val="28"/>
        </w:rPr>
        <w:t>решение</w:t>
      </w:r>
      <w:r w:rsidRPr="00EF0622">
        <w:rPr>
          <w:rFonts w:ascii="Times New Roman" w:hAnsi="Times New Roman" w:cs="Times New Roman"/>
          <w:sz w:val="28"/>
          <w:szCs w:val="28"/>
        </w:rPr>
        <w:t xml:space="preserve"> о бюджете осуществляется </w:t>
      </w:r>
      <w:r w:rsidRPr="00374D09">
        <w:rPr>
          <w:rFonts w:ascii="Times New Roman" w:hAnsi="Times New Roman" w:cs="Times New Roman"/>
          <w:color w:val="FF0000"/>
          <w:sz w:val="28"/>
          <w:szCs w:val="28"/>
        </w:rPr>
        <w:t xml:space="preserve">после официального опубликования </w:t>
      </w:r>
      <w:r w:rsidR="00374D09" w:rsidRPr="00374D09">
        <w:rPr>
          <w:rFonts w:ascii="Times New Roman" w:hAnsi="Times New Roman" w:cs="Times New Roman"/>
          <w:sz w:val="28"/>
          <w:szCs w:val="28"/>
        </w:rPr>
        <w:t xml:space="preserve">решения о бюджете </w:t>
      </w:r>
      <w:proofErr w:type="spellStart"/>
      <w:r w:rsidR="00374D09" w:rsidRPr="00374D09">
        <w:rPr>
          <w:rFonts w:ascii="Times New Roman" w:hAnsi="Times New Roman" w:cs="Times New Roman"/>
          <w:sz w:val="28"/>
          <w:szCs w:val="28"/>
        </w:rPr>
        <w:t>Грачевского</w:t>
      </w:r>
      <w:proofErr w:type="spellEnd"/>
      <w:r w:rsidR="00374D09" w:rsidRPr="00374D09">
        <w:rPr>
          <w:rFonts w:ascii="Times New Roman" w:hAnsi="Times New Roman" w:cs="Times New Roman"/>
          <w:sz w:val="28"/>
          <w:szCs w:val="28"/>
        </w:rPr>
        <w:t xml:space="preserve"> муниципального района Ставропольского края </w:t>
      </w:r>
      <w:r w:rsidRPr="00EF0622">
        <w:rPr>
          <w:rFonts w:ascii="Times New Roman" w:hAnsi="Times New Roman" w:cs="Times New Roman"/>
          <w:sz w:val="28"/>
          <w:szCs w:val="28"/>
        </w:rPr>
        <w:t xml:space="preserve">о внесении изменений в </w:t>
      </w:r>
      <w:r w:rsidR="00374D09">
        <w:rPr>
          <w:rFonts w:ascii="Times New Roman" w:hAnsi="Times New Roman" w:cs="Times New Roman"/>
          <w:sz w:val="28"/>
          <w:szCs w:val="28"/>
        </w:rPr>
        <w:t>решение</w:t>
      </w:r>
      <w:r w:rsidRPr="00EF0622">
        <w:rPr>
          <w:rFonts w:ascii="Times New Roman" w:hAnsi="Times New Roman" w:cs="Times New Roman"/>
          <w:sz w:val="28"/>
          <w:szCs w:val="28"/>
        </w:rPr>
        <w:t xml:space="preserve"> о бюджете. Отдел планирования и </w:t>
      </w:r>
      <w:r w:rsidR="00374D09">
        <w:rPr>
          <w:rFonts w:ascii="Times New Roman" w:hAnsi="Times New Roman" w:cs="Times New Roman"/>
          <w:sz w:val="28"/>
          <w:szCs w:val="28"/>
        </w:rPr>
        <w:t xml:space="preserve">исполнения </w:t>
      </w:r>
      <w:r w:rsidRPr="00EF0622">
        <w:rPr>
          <w:rFonts w:ascii="Times New Roman" w:hAnsi="Times New Roman" w:cs="Times New Roman"/>
          <w:sz w:val="28"/>
          <w:szCs w:val="28"/>
        </w:rPr>
        <w:t xml:space="preserve"> бюджета </w:t>
      </w:r>
      <w:r w:rsidR="002A61AC" w:rsidRPr="002A61AC">
        <w:rPr>
          <w:rFonts w:ascii="Times New Roman" w:hAnsi="Times New Roman" w:cs="Times New Roman"/>
          <w:color w:val="FF0000"/>
          <w:sz w:val="28"/>
          <w:szCs w:val="28"/>
        </w:rPr>
        <w:t xml:space="preserve">финансового управления администрации </w:t>
      </w:r>
      <w:proofErr w:type="spellStart"/>
      <w:r w:rsidR="002A61AC" w:rsidRPr="002A61AC">
        <w:rPr>
          <w:rFonts w:ascii="Times New Roman" w:hAnsi="Times New Roman" w:cs="Times New Roman"/>
          <w:color w:val="FF0000"/>
          <w:sz w:val="28"/>
          <w:szCs w:val="28"/>
        </w:rPr>
        <w:t>Грачевского</w:t>
      </w:r>
      <w:proofErr w:type="spellEnd"/>
      <w:r w:rsidR="002A61AC" w:rsidRPr="002A61AC">
        <w:rPr>
          <w:rFonts w:ascii="Times New Roman" w:hAnsi="Times New Roman" w:cs="Times New Roman"/>
          <w:color w:val="FF0000"/>
          <w:sz w:val="28"/>
          <w:szCs w:val="28"/>
        </w:rPr>
        <w:t xml:space="preserve"> муниципального района Ставропольского края (далее – отдел планирования и исполнения бюджета)</w:t>
      </w:r>
      <w:r w:rsidR="002A61AC">
        <w:rPr>
          <w:rFonts w:ascii="Times New Roman" w:hAnsi="Times New Roman" w:cs="Times New Roman"/>
          <w:sz w:val="28"/>
          <w:szCs w:val="28"/>
        </w:rPr>
        <w:t xml:space="preserve"> </w:t>
      </w:r>
      <w:r w:rsidRPr="00EF0622">
        <w:rPr>
          <w:rFonts w:ascii="Times New Roman" w:hAnsi="Times New Roman" w:cs="Times New Roman"/>
          <w:sz w:val="28"/>
          <w:szCs w:val="28"/>
        </w:rPr>
        <w:t xml:space="preserve">в течение трех рабочих дней формирует изменения в показатели сводной росписи и лимитов бюджетных обязательств по форме согласно </w:t>
      </w:r>
      <w:hyperlink w:anchor="Par244" w:history="1">
        <w:r w:rsidRPr="00EF0622">
          <w:rPr>
            <w:rFonts w:ascii="Times New Roman" w:hAnsi="Times New Roman" w:cs="Times New Roman"/>
            <w:color w:val="0000FF"/>
            <w:sz w:val="28"/>
            <w:szCs w:val="28"/>
          </w:rPr>
          <w:t>приложениям 1</w:t>
        </w:r>
      </w:hyperlink>
      <w:r w:rsidRPr="00EF0622">
        <w:rPr>
          <w:rFonts w:ascii="Times New Roman" w:hAnsi="Times New Roman" w:cs="Times New Roman"/>
          <w:sz w:val="28"/>
          <w:szCs w:val="28"/>
        </w:rPr>
        <w:t xml:space="preserve">, </w:t>
      </w:r>
      <w:hyperlink w:anchor="Par362" w:history="1">
        <w:r w:rsidRPr="00EF0622">
          <w:rPr>
            <w:rFonts w:ascii="Times New Roman" w:hAnsi="Times New Roman" w:cs="Times New Roman"/>
            <w:color w:val="0000FF"/>
            <w:sz w:val="28"/>
            <w:szCs w:val="28"/>
          </w:rPr>
          <w:t>2</w:t>
        </w:r>
      </w:hyperlink>
      <w:r w:rsidRPr="00EF0622">
        <w:rPr>
          <w:rFonts w:ascii="Times New Roman" w:hAnsi="Times New Roman" w:cs="Times New Roman"/>
          <w:sz w:val="28"/>
          <w:szCs w:val="28"/>
        </w:rPr>
        <w:t xml:space="preserve"> и </w:t>
      </w:r>
      <w:hyperlink w:anchor="Par427" w:history="1">
        <w:r w:rsidRPr="00EF0622">
          <w:rPr>
            <w:rFonts w:ascii="Times New Roman" w:hAnsi="Times New Roman" w:cs="Times New Roman"/>
            <w:color w:val="0000FF"/>
            <w:sz w:val="28"/>
            <w:szCs w:val="28"/>
          </w:rPr>
          <w:t>3</w:t>
        </w:r>
      </w:hyperlink>
      <w:r w:rsidRPr="00EF0622">
        <w:rPr>
          <w:rFonts w:ascii="Times New Roman" w:hAnsi="Times New Roman" w:cs="Times New Roman"/>
          <w:sz w:val="28"/>
          <w:szCs w:val="28"/>
        </w:rPr>
        <w:t xml:space="preserve"> к настоящему Порядку.</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46"/>
      <w:bookmarkEnd w:id="8"/>
      <w:r w:rsidRPr="00EF0622">
        <w:rPr>
          <w:rFonts w:ascii="Times New Roman" w:hAnsi="Times New Roman" w:cs="Times New Roman"/>
          <w:sz w:val="28"/>
          <w:szCs w:val="28"/>
        </w:rPr>
        <w:t xml:space="preserve">7.2. Изменение показателей сводной росписи и лимитов бюджетных обязательств без внесения изменений в </w:t>
      </w:r>
      <w:r w:rsidR="002A61AC">
        <w:rPr>
          <w:rFonts w:ascii="Times New Roman" w:hAnsi="Times New Roman" w:cs="Times New Roman"/>
          <w:sz w:val="28"/>
          <w:szCs w:val="28"/>
        </w:rPr>
        <w:t xml:space="preserve">решение </w:t>
      </w:r>
      <w:r w:rsidRPr="00EF0622">
        <w:rPr>
          <w:rFonts w:ascii="Times New Roman" w:hAnsi="Times New Roman" w:cs="Times New Roman"/>
          <w:sz w:val="28"/>
          <w:szCs w:val="28"/>
        </w:rPr>
        <w:t xml:space="preserve"> о бюджете осуществляется в следующем порядке:</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7.2.1. Изменение показателей сводной росписи и лимитов бюджетных обязательств осуществляется по предложениям главных распорядителей (главных администраторов источников финансирования дефицита), представленным в письменном виде в </w:t>
      </w:r>
      <w:r w:rsidR="002A61AC">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в разрезе кодов бюджетной классификации (</w:t>
      </w:r>
      <w:proofErr w:type="spellStart"/>
      <w:r w:rsidRPr="00EF0622">
        <w:rPr>
          <w:rFonts w:ascii="Times New Roman" w:hAnsi="Times New Roman" w:cs="Times New Roman"/>
          <w:sz w:val="28"/>
          <w:szCs w:val="28"/>
        </w:rPr>
        <w:t>Рз</w:t>
      </w:r>
      <w:proofErr w:type="spellEnd"/>
      <w:r w:rsidRPr="00EF0622">
        <w:rPr>
          <w:rFonts w:ascii="Times New Roman" w:hAnsi="Times New Roman" w:cs="Times New Roman"/>
          <w:sz w:val="28"/>
          <w:szCs w:val="28"/>
        </w:rPr>
        <w:t>, ПР, ЦСР, ВР) с указанием положений бюджетного законодательства Российской Федерации, на основании которых вносятся изменения, и обоснованием предлагаемых изменений.</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lastRenderedPageBreak/>
        <w:t xml:space="preserve">7.2.2. Подготовка проекта приказа о внесении изменений в показатели сводной росписи и лимитов бюджетных обязательств производится </w:t>
      </w:r>
      <w:r w:rsidR="002A61AC">
        <w:rPr>
          <w:rFonts w:ascii="Times New Roman" w:hAnsi="Times New Roman" w:cs="Times New Roman"/>
          <w:sz w:val="28"/>
          <w:szCs w:val="28"/>
        </w:rPr>
        <w:t>отделом планирования и исполнения бюджета.</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7.2.3. Главные распорядители (главные администраторы источников финансирования дефицита) направляют в </w:t>
      </w:r>
      <w:r w:rsidR="002A61AC">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не более </w:t>
      </w:r>
      <w:r w:rsidR="005F4313">
        <w:rPr>
          <w:rFonts w:ascii="Times New Roman" w:hAnsi="Times New Roman" w:cs="Times New Roman"/>
          <w:color w:val="FF0000"/>
          <w:sz w:val="28"/>
          <w:szCs w:val="28"/>
        </w:rPr>
        <w:t xml:space="preserve">трех </w:t>
      </w:r>
      <w:r w:rsidRPr="002A61AC">
        <w:rPr>
          <w:rFonts w:ascii="Times New Roman" w:hAnsi="Times New Roman" w:cs="Times New Roman"/>
          <w:color w:val="FF0000"/>
          <w:sz w:val="28"/>
          <w:szCs w:val="28"/>
        </w:rPr>
        <w:t xml:space="preserve">раз </w:t>
      </w:r>
      <w:r w:rsidRPr="00EF0622">
        <w:rPr>
          <w:rFonts w:ascii="Times New Roman" w:hAnsi="Times New Roman" w:cs="Times New Roman"/>
          <w:sz w:val="28"/>
          <w:szCs w:val="28"/>
        </w:rPr>
        <w:t xml:space="preserve">в месяц предложения об изменении показателей сводной росписи и лимитов бюджетных обязательств в срок до </w:t>
      </w:r>
      <w:r w:rsidR="002A61AC" w:rsidRPr="002A61AC">
        <w:rPr>
          <w:rFonts w:ascii="Times New Roman" w:hAnsi="Times New Roman" w:cs="Times New Roman"/>
          <w:color w:val="FF0000"/>
          <w:sz w:val="28"/>
          <w:szCs w:val="28"/>
        </w:rPr>
        <w:t>20</w:t>
      </w:r>
      <w:r w:rsidRPr="00EF0622">
        <w:rPr>
          <w:rFonts w:ascii="Times New Roman" w:hAnsi="Times New Roman" w:cs="Times New Roman"/>
          <w:sz w:val="28"/>
          <w:szCs w:val="28"/>
        </w:rPr>
        <w:t xml:space="preserve"> числа каждого месяца, за исключением изменений, вносимых в показатели сводной росписи и лимитов бюджетных обязательств, в соответствии с </w:t>
      </w:r>
      <w:hyperlink w:anchor="Par153" w:history="1">
        <w:r w:rsidRPr="00EF0622">
          <w:rPr>
            <w:rFonts w:ascii="Times New Roman" w:hAnsi="Times New Roman" w:cs="Times New Roman"/>
            <w:color w:val="0000FF"/>
            <w:sz w:val="28"/>
            <w:szCs w:val="28"/>
          </w:rPr>
          <w:t>подпунктами 7.2.4</w:t>
        </w:r>
      </w:hyperlink>
      <w:r w:rsidRPr="00EF0622">
        <w:rPr>
          <w:rFonts w:ascii="Times New Roman" w:hAnsi="Times New Roman" w:cs="Times New Roman"/>
          <w:sz w:val="28"/>
          <w:szCs w:val="28"/>
        </w:rPr>
        <w:t xml:space="preserve"> - </w:t>
      </w:r>
      <w:hyperlink w:anchor="Par162" w:history="1">
        <w:r w:rsidRPr="00EF0622">
          <w:rPr>
            <w:rFonts w:ascii="Times New Roman" w:hAnsi="Times New Roman" w:cs="Times New Roman"/>
            <w:color w:val="0000FF"/>
            <w:sz w:val="28"/>
            <w:szCs w:val="28"/>
          </w:rPr>
          <w:t>7.2.5</w:t>
        </w:r>
      </w:hyperlink>
      <w:r w:rsidRPr="00EF0622">
        <w:rPr>
          <w:rFonts w:ascii="Times New Roman" w:hAnsi="Times New Roman" w:cs="Times New Roman"/>
          <w:sz w:val="28"/>
          <w:szCs w:val="28"/>
        </w:rPr>
        <w:t xml:space="preserve"> и </w:t>
      </w:r>
      <w:hyperlink w:anchor="Par175" w:history="1">
        <w:r w:rsidRPr="00EF0622">
          <w:rPr>
            <w:rFonts w:ascii="Times New Roman" w:hAnsi="Times New Roman" w:cs="Times New Roman"/>
            <w:color w:val="0000FF"/>
            <w:sz w:val="28"/>
            <w:szCs w:val="28"/>
          </w:rPr>
          <w:t>7.4.6</w:t>
        </w:r>
      </w:hyperlink>
      <w:r w:rsidRPr="00EF0622">
        <w:rPr>
          <w:rFonts w:ascii="Times New Roman" w:hAnsi="Times New Roman" w:cs="Times New Roman"/>
          <w:sz w:val="28"/>
          <w:szCs w:val="28"/>
        </w:rPr>
        <w:t xml:space="preserve"> настоящего Порядка.</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Внесение изменений в показатели сводной росписи и лимитов бюджетных обязательств, приводящие к образованию (приросту) кредиторской задолженности по расходам, скорректированным в сторону уменьшения, не допускается. По уменьшаемым бюджетным ассигнованиям главные распорядители письменно подтверждают обязательство о недопущении образования кредиторской задолженности. При этом указываются причины образования экономии бюджетных ассигнований и обоснование необходимости направления их на предлагаемые цели.</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Уменьшение бюджетных ассигнований по расходам, ограничение по которым установлены </w:t>
      </w:r>
      <w:hyperlink r:id="rId9" w:history="1">
        <w:r w:rsidRPr="00EF0622">
          <w:rPr>
            <w:rFonts w:ascii="Times New Roman" w:hAnsi="Times New Roman" w:cs="Times New Roman"/>
            <w:color w:val="0000FF"/>
            <w:sz w:val="28"/>
            <w:szCs w:val="28"/>
          </w:rPr>
          <w:t>БК</w:t>
        </w:r>
      </w:hyperlink>
      <w:r w:rsidRPr="00EF0622">
        <w:rPr>
          <w:rFonts w:ascii="Times New Roman" w:hAnsi="Times New Roman" w:cs="Times New Roman"/>
          <w:sz w:val="28"/>
          <w:szCs w:val="28"/>
        </w:rPr>
        <w:t xml:space="preserve"> РФ и </w:t>
      </w:r>
      <w:r w:rsidR="004C40BC">
        <w:rPr>
          <w:rFonts w:ascii="Times New Roman" w:hAnsi="Times New Roman" w:cs="Times New Roman"/>
          <w:sz w:val="28"/>
          <w:szCs w:val="28"/>
        </w:rPr>
        <w:t>решением</w:t>
      </w:r>
      <w:r w:rsidRPr="00EF0622">
        <w:rPr>
          <w:rFonts w:ascii="Times New Roman" w:hAnsi="Times New Roman" w:cs="Times New Roman"/>
          <w:sz w:val="28"/>
          <w:szCs w:val="28"/>
        </w:rPr>
        <w:t xml:space="preserve"> о бюджете, для увеличения бюджетных ассигнований по иным расходам без внесения изменений в </w:t>
      </w:r>
      <w:r w:rsidR="004C40BC">
        <w:rPr>
          <w:rFonts w:ascii="Times New Roman" w:hAnsi="Times New Roman" w:cs="Times New Roman"/>
          <w:sz w:val="28"/>
          <w:szCs w:val="28"/>
        </w:rPr>
        <w:t>решение</w:t>
      </w:r>
      <w:r w:rsidRPr="00EF0622">
        <w:rPr>
          <w:rFonts w:ascii="Times New Roman" w:hAnsi="Times New Roman" w:cs="Times New Roman"/>
          <w:sz w:val="28"/>
          <w:szCs w:val="28"/>
        </w:rPr>
        <w:t xml:space="preserve"> о бюджете не допускается.</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153"/>
      <w:bookmarkEnd w:id="9"/>
      <w:r w:rsidRPr="00EF0622">
        <w:rPr>
          <w:rFonts w:ascii="Times New Roman" w:hAnsi="Times New Roman" w:cs="Times New Roman"/>
          <w:sz w:val="28"/>
          <w:szCs w:val="28"/>
        </w:rPr>
        <w:t>7.2.4. В течение месяца изменения в показатели сводной росписи и лимитов бюджетных обязательств вносятся на сумму средств, связанных с:</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изменением структуры органов </w:t>
      </w:r>
      <w:r w:rsidR="003B1B08" w:rsidRPr="003B1B08">
        <w:rPr>
          <w:rFonts w:ascii="Times New Roman" w:hAnsi="Times New Roman" w:cs="Times New Roman"/>
          <w:color w:val="FF0000"/>
          <w:sz w:val="28"/>
          <w:szCs w:val="28"/>
        </w:rPr>
        <w:t>муниципальной</w:t>
      </w:r>
      <w:r w:rsidR="003B1B08">
        <w:rPr>
          <w:rFonts w:ascii="Times New Roman" w:hAnsi="Times New Roman" w:cs="Times New Roman"/>
          <w:sz w:val="28"/>
          <w:szCs w:val="28"/>
        </w:rPr>
        <w:t xml:space="preserve"> </w:t>
      </w:r>
      <w:r w:rsidRPr="00EF0622">
        <w:rPr>
          <w:rFonts w:ascii="Times New Roman" w:hAnsi="Times New Roman" w:cs="Times New Roman"/>
          <w:sz w:val="28"/>
          <w:szCs w:val="28"/>
        </w:rPr>
        <w:t xml:space="preserve"> власти Ставропольского края;</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изменением состава или полномочий (функций) главных распорядителей (подведомственных им казенных учреждений </w:t>
      </w:r>
      <w:proofErr w:type="spellStart"/>
      <w:r w:rsidR="003B1B08">
        <w:rPr>
          <w:rFonts w:ascii="Times New Roman" w:hAnsi="Times New Roman" w:cs="Times New Roman"/>
          <w:sz w:val="28"/>
          <w:szCs w:val="28"/>
        </w:rPr>
        <w:t>Грачевского</w:t>
      </w:r>
      <w:proofErr w:type="spellEnd"/>
      <w:r w:rsidR="003B1B08">
        <w:rPr>
          <w:rFonts w:ascii="Times New Roman" w:hAnsi="Times New Roman" w:cs="Times New Roman"/>
          <w:sz w:val="28"/>
          <w:szCs w:val="28"/>
        </w:rPr>
        <w:t xml:space="preserve"> муниципального района </w:t>
      </w:r>
      <w:r w:rsidRPr="00EF0622">
        <w:rPr>
          <w:rFonts w:ascii="Times New Roman" w:hAnsi="Times New Roman" w:cs="Times New Roman"/>
          <w:sz w:val="28"/>
          <w:szCs w:val="28"/>
        </w:rPr>
        <w:t>Ставропольского края);</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исполнением судебных актов;</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A6D00">
        <w:rPr>
          <w:rFonts w:ascii="Times New Roman" w:hAnsi="Times New Roman" w:cs="Times New Roman"/>
          <w:color w:val="FF0000"/>
          <w:sz w:val="28"/>
          <w:szCs w:val="28"/>
        </w:rPr>
        <w:t>распределением резервного фонда</w:t>
      </w:r>
      <w:r w:rsidRPr="00EF0622">
        <w:rPr>
          <w:rFonts w:ascii="Times New Roman" w:hAnsi="Times New Roman" w:cs="Times New Roman"/>
          <w:sz w:val="28"/>
          <w:szCs w:val="28"/>
        </w:rPr>
        <w:t>;</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поступлением субсидий, субвенций, иных межбюджетных трансфертов, имеющих целевое назначение;</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поступлением средств за счет возврата остатков субсидий и иных межбюджетных трансфертов, имеющих целевое назначение, прошлых лет;</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безвозмездными поступлениями от физических и юридических лиц, имеющих целевое назначение;</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изменением типа </w:t>
      </w:r>
      <w:r w:rsidR="003B1B08">
        <w:rPr>
          <w:rFonts w:ascii="Times New Roman" w:hAnsi="Times New Roman" w:cs="Times New Roman"/>
          <w:sz w:val="28"/>
          <w:szCs w:val="28"/>
        </w:rPr>
        <w:t>муниципальных</w:t>
      </w:r>
      <w:r w:rsidRPr="00EF0622">
        <w:rPr>
          <w:rFonts w:ascii="Times New Roman" w:hAnsi="Times New Roman" w:cs="Times New Roman"/>
          <w:sz w:val="28"/>
          <w:szCs w:val="28"/>
        </w:rPr>
        <w:t xml:space="preserve"> учреждений </w:t>
      </w:r>
      <w:proofErr w:type="spellStart"/>
      <w:r w:rsidR="003B1B08">
        <w:rPr>
          <w:rFonts w:ascii="Times New Roman" w:hAnsi="Times New Roman" w:cs="Times New Roman"/>
          <w:sz w:val="28"/>
          <w:szCs w:val="28"/>
        </w:rPr>
        <w:t>Грачевского</w:t>
      </w:r>
      <w:proofErr w:type="spellEnd"/>
      <w:r w:rsidR="003B1B08">
        <w:rPr>
          <w:rFonts w:ascii="Times New Roman" w:hAnsi="Times New Roman" w:cs="Times New Roman"/>
          <w:sz w:val="28"/>
          <w:szCs w:val="28"/>
        </w:rPr>
        <w:t xml:space="preserve"> муниципального района </w:t>
      </w:r>
      <w:r w:rsidRPr="00EF0622">
        <w:rPr>
          <w:rFonts w:ascii="Times New Roman" w:hAnsi="Times New Roman" w:cs="Times New Roman"/>
          <w:sz w:val="28"/>
          <w:szCs w:val="28"/>
        </w:rPr>
        <w:t>Ставропольского края.</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162"/>
      <w:bookmarkEnd w:id="10"/>
      <w:r w:rsidRPr="00EF0622">
        <w:rPr>
          <w:rFonts w:ascii="Times New Roman" w:hAnsi="Times New Roman" w:cs="Times New Roman"/>
          <w:sz w:val="28"/>
          <w:szCs w:val="28"/>
        </w:rPr>
        <w:t xml:space="preserve">7.2.5. Внесение изменений в показатели сводной росписи и лимитов бюджетных обязательств в декабре текущего финансового года осуществляется </w:t>
      </w:r>
      <w:r w:rsidR="00362FEC">
        <w:rPr>
          <w:rFonts w:ascii="Times New Roman" w:hAnsi="Times New Roman" w:cs="Times New Roman"/>
          <w:sz w:val="28"/>
          <w:szCs w:val="28"/>
        </w:rPr>
        <w:t>финансовым управлением</w:t>
      </w:r>
      <w:r w:rsidRPr="00EF0622">
        <w:rPr>
          <w:rFonts w:ascii="Times New Roman" w:hAnsi="Times New Roman" w:cs="Times New Roman"/>
          <w:sz w:val="28"/>
          <w:szCs w:val="28"/>
        </w:rPr>
        <w:t xml:space="preserve"> в соответствии с порядком завершения исполнения </w:t>
      </w:r>
      <w:r w:rsidR="00362FEC">
        <w:rPr>
          <w:rFonts w:ascii="Times New Roman" w:hAnsi="Times New Roman" w:cs="Times New Roman"/>
          <w:sz w:val="28"/>
          <w:szCs w:val="28"/>
        </w:rPr>
        <w:t>местного</w:t>
      </w:r>
      <w:r w:rsidRPr="00EF0622">
        <w:rPr>
          <w:rFonts w:ascii="Times New Roman" w:hAnsi="Times New Roman" w:cs="Times New Roman"/>
          <w:sz w:val="28"/>
          <w:szCs w:val="28"/>
        </w:rPr>
        <w:t xml:space="preserve"> бюджета в текущем финансовом году, утверждаемым приказом </w:t>
      </w:r>
      <w:r w:rsidR="00362FEC">
        <w:rPr>
          <w:rFonts w:ascii="Times New Roman" w:hAnsi="Times New Roman" w:cs="Times New Roman"/>
          <w:sz w:val="28"/>
          <w:szCs w:val="28"/>
        </w:rPr>
        <w:t>финансового управления</w:t>
      </w:r>
      <w:r w:rsidRPr="00EF0622">
        <w:rPr>
          <w:rFonts w:ascii="Times New Roman" w:hAnsi="Times New Roman" w:cs="Times New Roman"/>
          <w:sz w:val="28"/>
          <w:szCs w:val="28"/>
        </w:rPr>
        <w:t>.</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7.3. Предложения об изменении показателей сводной росписи и лимитов </w:t>
      </w:r>
      <w:r w:rsidRPr="00EF0622">
        <w:rPr>
          <w:rFonts w:ascii="Times New Roman" w:hAnsi="Times New Roman" w:cs="Times New Roman"/>
          <w:sz w:val="28"/>
          <w:szCs w:val="28"/>
        </w:rPr>
        <w:lastRenderedPageBreak/>
        <w:t xml:space="preserve">бюджетных обязательств рассматриваются </w:t>
      </w:r>
      <w:r w:rsidR="00362FEC">
        <w:rPr>
          <w:rFonts w:ascii="Times New Roman" w:hAnsi="Times New Roman" w:cs="Times New Roman"/>
          <w:sz w:val="28"/>
          <w:szCs w:val="28"/>
        </w:rPr>
        <w:t>отделом планирования и исполнения бюджета в следующем порядке</w:t>
      </w:r>
      <w:r w:rsidRPr="00EF0622">
        <w:rPr>
          <w:rFonts w:ascii="Times New Roman" w:hAnsi="Times New Roman" w:cs="Times New Roman"/>
          <w:sz w:val="28"/>
          <w:szCs w:val="28"/>
        </w:rPr>
        <w:t>:</w:t>
      </w:r>
    </w:p>
    <w:p w:rsidR="00F716CF" w:rsidRPr="00EF0622" w:rsidRDefault="00F25607">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5607">
        <w:rPr>
          <w:rFonts w:ascii="Times New Roman" w:hAnsi="Times New Roman" w:cs="Times New Roman"/>
          <w:sz w:val="28"/>
          <w:szCs w:val="28"/>
        </w:rPr>
        <w:t>отделом</w:t>
      </w:r>
      <w:proofErr w:type="gramEnd"/>
      <w:r w:rsidRPr="00F25607">
        <w:rPr>
          <w:rFonts w:ascii="Times New Roman" w:hAnsi="Times New Roman" w:cs="Times New Roman"/>
          <w:sz w:val="28"/>
          <w:szCs w:val="28"/>
        </w:rPr>
        <w:t xml:space="preserve"> планирования и исполнения бюджета </w:t>
      </w:r>
      <w:r w:rsidR="00F716CF" w:rsidRPr="00EF0622">
        <w:rPr>
          <w:rFonts w:ascii="Times New Roman" w:hAnsi="Times New Roman" w:cs="Times New Roman"/>
          <w:sz w:val="28"/>
          <w:szCs w:val="28"/>
        </w:rPr>
        <w:t xml:space="preserve">проверяет предложения об изменении показателей сводной росписи и лимитов бюджетных обязательств, за исключением изменений, вносимых в показатели сводной росписи и лимитов бюджетных обязательств в соответствии с </w:t>
      </w:r>
      <w:hyperlink w:anchor="Par175" w:history="1">
        <w:r w:rsidR="00F716CF" w:rsidRPr="00EF0622">
          <w:rPr>
            <w:rFonts w:ascii="Times New Roman" w:hAnsi="Times New Roman" w:cs="Times New Roman"/>
            <w:color w:val="0000FF"/>
            <w:sz w:val="28"/>
            <w:szCs w:val="28"/>
          </w:rPr>
          <w:t>подпунктом 7.4.6</w:t>
        </w:r>
      </w:hyperlink>
      <w:r w:rsidR="00F716CF" w:rsidRPr="00EF0622">
        <w:rPr>
          <w:rFonts w:ascii="Times New Roman" w:hAnsi="Times New Roman" w:cs="Times New Roman"/>
          <w:sz w:val="28"/>
          <w:szCs w:val="28"/>
        </w:rPr>
        <w:t xml:space="preserve"> настоящего Порядка на:</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соответствие вносимых изменений требованиям бюджетного законодательства Российской Федерации;</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EF0622">
        <w:rPr>
          <w:rFonts w:ascii="Times New Roman" w:hAnsi="Times New Roman" w:cs="Times New Roman"/>
          <w:sz w:val="28"/>
          <w:szCs w:val="28"/>
        </w:rPr>
        <w:t>непревышение</w:t>
      </w:r>
      <w:proofErr w:type="spellEnd"/>
      <w:r w:rsidRPr="00EF0622">
        <w:rPr>
          <w:rFonts w:ascii="Times New Roman" w:hAnsi="Times New Roman" w:cs="Times New Roman"/>
          <w:sz w:val="28"/>
          <w:szCs w:val="28"/>
        </w:rPr>
        <w:t xml:space="preserve"> суммы вносимых изменений по соответствующим кодам бюджетной классификации сумме неиспользованных доведенных бюджетных ассигнований и (или) лимитов бюджетных обязательств.</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В случае если предложения об изменении показателей сводной росписи и лимитов бюджетных обязательств соответствуют установленным требованиям, </w:t>
      </w:r>
      <w:r w:rsidR="00F101D0" w:rsidRPr="00F101D0">
        <w:rPr>
          <w:rFonts w:ascii="Times New Roman" w:hAnsi="Times New Roman" w:cs="Times New Roman"/>
          <w:sz w:val="28"/>
          <w:szCs w:val="28"/>
        </w:rPr>
        <w:t xml:space="preserve">отдел планирования и исполнения бюджета </w:t>
      </w:r>
      <w:r w:rsidRPr="00EF0622">
        <w:rPr>
          <w:rFonts w:ascii="Times New Roman" w:hAnsi="Times New Roman" w:cs="Times New Roman"/>
          <w:sz w:val="28"/>
          <w:szCs w:val="28"/>
        </w:rPr>
        <w:t xml:space="preserve">в течение </w:t>
      </w:r>
      <w:r w:rsidR="00414F95">
        <w:rPr>
          <w:rFonts w:ascii="Times New Roman" w:hAnsi="Times New Roman" w:cs="Times New Roman"/>
          <w:sz w:val="28"/>
          <w:szCs w:val="28"/>
        </w:rPr>
        <w:t xml:space="preserve">трех </w:t>
      </w:r>
      <w:r w:rsidRPr="00EF0622">
        <w:rPr>
          <w:rFonts w:ascii="Times New Roman" w:hAnsi="Times New Roman" w:cs="Times New Roman"/>
          <w:sz w:val="28"/>
          <w:szCs w:val="28"/>
        </w:rPr>
        <w:t>рабочих дней со дня посту</w:t>
      </w:r>
      <w:r w:rsidR="00685EA1">
        <w:rPr>
          <w:rFonts w:ascii="Times New Roman" w:hAnsi="Times New Roman" w:cs="Times New Roman"/>
          <w:sz w:val="28"/>
          <w:szCs w:val="28"/>
        </w:rPr>
        <w:t>пления указанных предложений в финансовое управление</w:t>
      </w:r>
      <w:r w:rsidRPr="00EF0622">
        <w:rPr>
          <w:rFonts w:ascii="Times New Roman" w:hAnsi="Times New Roman" w:cs="Times New Roman"/>
          <w:sz w:val="28"/>
          <w:szCs w:val="28"/>
        </w:rPr>
        <w:t xml:space="preserve"> осуществляет подготовку проекта приказа </w:t>
      </w:r>
      <w:r w:rsidR="00685EA1">
        <w:rPr>
          <w:rFonts w:ascii="Times New Roman" w:hAnsi="Times New Roman" w:cs="Times New Roman"/>
          <w:sz w:val="28"/>
          <w:szCs w:val="28"/>
        </w:rPr>
        <w:t>финансового управления</w:t>
      </w:r>
      <w:r w:rsidRPr="00EF0622">
        <w:rPr>
          <w:rFonts w:ascii="Times New Roman" w:hAnsi="Times New Roman" w:cs="Times New Roman"/>
          <w:sz w:val="28"/>
          <w:szCs w:val="28"/>
        </w:rPr>
        <w:t xml:space="preserve"> о внесении изменений в показатели сводной росписи и лимитов бюджетных обязательств.</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В случае если предложения об изменении показателей сводной росписи и лимитов бюджетных обязательств не соответствуют установленным требованиям, </w:t>
      </w:r>
      <w:r w:rsidR="00707042">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в течение </w:t>
      </w:r>
      <w:r w:rsidR="00414F95">
        <w:rPr>
          <w:rFonts w:ascii="Times New Roman" w:hAnsi="Times New Roman" w:cs="Times New Roman"/>
          <w:sz w:val="28"/>
          <w:szCs w:val="28"/>
        </w:rPr>
        <w:t>трех</w:t>
      </w:r>
      <w:r w:rsidRPr="00EF0622">
        <w:rPr>
          <w:rFonts w:ascii="Times New Roman" w:hAnsi="Times New Roman" w:cs="Times New Roman"/>
          <w:sz w:val="28"/>
          <w:szCs w:val="28"/>
        </w:rPr>
        <w:t xml:space="preserve"> рабочих дней со дня поступления указанных предложений в </w:t>
      </w:r>
      <w:r w:rsidR="00707042">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w:t>
      </w:r>
      <w:r w:rsidRPr="00707042">
        <w:rPr>
          <w:rFonts w:ascii="Times New Roman" w:hAnsi="Times New Roman" w:cs="Times New Roman"/>
          <w:color w:val="FF0000"/>
          <w:sz w:val="28"/>
          <w:szCs w:val="28"/>
        </w:rPr>
        <w:t>письменно</w:t>
      </w:r>
      <w:r w:rsidRPr="00EF0622">
        <w:rPr>
          <w:rFonts w:ascii="Times New Roman" w:hAnsi="Times New Roman" w:cs="Times New Roman"/>
          <w:sz w:val="28"/>
          <w:szCs w:val="28"/>
        </w:rPr>
        <w:t xml:space="preserve"> уведомляет главного распорядителя (главного администратора источников финансирования дефицита) об отказе внесения изменений в показатели сводной росписи и лимитов бюджетных обязательств.</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7.4. Изменение показателей сводной росписи и лимитов бюджетных обязательств осуществляется </w:t>
      </w:r>
      <w:r w:rsidR="00707042">
        <w:rPr>
          <w:rFonts w:ascii="Times New Roman" w:hAnsi="Times New Roman" w:cs="Times New Roman"/>
          <w:sz w:val="28"/>
          <w:szCs w:val="28"/>
        </w:rPr>
        <w:t>финансовым управлением</w:t>
      </w:r>
      <w:r w:rsidRPr="00EF0622">
        <w:rPr>
          <w:rFonts w:ascii="Times New Roman" w:hAnsi="Times New Roman" w:cs="Times New Roman"/>
          <w:sz w:val="28"/>
          <w:szCs w:val="28"/>
        </w:rPr>
        <w:t xml:space="preserve"> с учетом следующих особенностей:</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7.4.1. При внесении изменений в показатели сводной росписи и лимитов бюджетных обязательств в связи с изменением состава и (или) полномочий (функций) главных распорядителей (подведомственных им казенных учреждений </w:t>
      </w:r>
      <w:proofErr w:type="spellStart"/>
      <w:r w:rsidR="00707042">
        <w:rPr>
          <w:rFonts w:ascii="Times New Roman" w:hAnsi="Times New Roman" w:cs="Times New Roman"/>
          <w:sz w:val="28"/>
          <w:szCs w:val="28"/>
        </w:rPr>
        <w:t>Грачевского</w:t>
      </w:r>
      <w:proofErr w:type="spellEnd"/>
      <w:r w:rsidR="00707042">
        <w:rPr>
          <w:rFonts w:ascii="Times New Roman" w:hAnsi="Times New Roman" w:cs="Times New Roman"/>
          <w:sz w:val="28"/>
          <w:szCs w:val="28"/>
        </w:rPr>
        <w:t xml:space="preserve"> муниципального района </w:t>
      </w:r>
      <w:r w:rsidRPr="00EF0622">
        <w:rPr>
          <w:rFonts w:ascii="Times New Roman" w:hAnsi="Times New Roman" w:cs="Times New Roman"/>
          <w:sz w:val="28"/>
          <w:szCs w:val="28"/>
        </w:rPr>
        <w:t xml:space="preserve">Ставропольского края, изменения типа </w:t>
      </w:r>
      <w:r w:rsidR="00707042">
        <w:rPr>
          <w:rFonts w:ascii="Times New Roman" w:hAnsi="Times New Roman" w:cs="Times New Roman"/>
          <w:sz w:val="28"/>
          <w:szCs w:val="28"/>
        </w:rPr>
        <w:t xml:space="preserve">муниципальных </w:t>
      </w:r>
      <w:r w:rsidRPr="00EF0622">
        <w:rPr>
          <w:rFonts w:ascii="Times New Roman" w:hAnsi="Times New Roman" w:cs="Times New Roman"/>
          <w:sz w:val="28"/>
          <w:szCs w:val="28"/>
        </w:rPr>
        <w:t xml:space="preserve"> учреждений </w:t>
      </w:r>
      <w:proofErr w:type="spellStart"/>
      <w:r w:rsidR="00707042">
        <w:rPr>
          <w:rFonts w:ascii="Times New Roman" w:hAnsi="Times New Roman" w:cs="Times New Roman"/>
          <w:sz w:val="28"/>
          <w:szCs w:val="28"/>
        </w:rPr>
        <w:t>Грачевского</w:t>
      </w:r>
      <w:proofErr w:type="spellEnd"/>
      <w:r w:rsidR="00707042">
        <w:rPr>
          <w:rFonts w:ascii="Times New Roman" w:hAnsi="Times New Roman" w:cs="Times New Roman"/>
          <w:sz w:val="28"/>
          <w:szCs w:val="28"/>
        </w:rPr>
        <w:t xml:space="preserve"> муниципального района </w:t>
      </w:r>
      <w:r w:rsidRPr="00EF0622">
        <w:rPr>
          <w:rFonts w:ascii="Times New Roman" w:hAnsi="Times New Roman" w:cs="Times New Roman"/>
          <w:sz w:val="28"/>
          <w:szCs w:val="28"/>
        </w:rPr>
        <w:t xml:space="preserve">Ставропольского края) главный распорядитель (главный администратор источников финансирования дефицита) представляет в </w:t>
      </w:r>
      <w:r w:rsidR="00707042">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документы с указанием объемов передаваемых лимитов бюджетных обязательств и бюджетных ассигнований по всем кодам бюджетной классификации Российской Федерации, согласованные в установленном порядке принимающей стороной.</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7.4.2. При внесении изменений в показатели сводной росписи и лимитов бюджетных обязательств, связанных с использованием средств резервного фонда Правительства Ставропольского края, главный распорядитель (главный администратор источников финансирования дефицита) дополнительно представляет в </w:t>
      </w:r>
      <w:r w:rsidR="00707042">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копию нормативного </w:t>
      </w:r>
      <w:r w:rsidRPr="00EF0622">
        <w:rPr>
          <w:rFonts w:ascii="Times New Roman" w:hAnsi="Times New Roman" w:cs="Times New Roman"/>
          <w:sz w:val="28"/>
          <w:szCs w:val="28"/>
        </w:rPr>
        <w:lastRenderedPageBreak/>
        <w:t>правового акта Правительства Ставропольского края о выделении указанных средств.</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7.4.3. При изменении показателей сводной росписи и лимитов бюджетных обязательств в соответствии с положениями </w:t>
      </w:r>
      <w:hyperlink r:id="rId10" w:history="1">
        <w:r w:rsidRPr="00EF0622">
          <w:rPr>
            <w:rFonts w:ascii="Times New Roman" w:hAnsi="Times New Roman" w:cs="Times New Roman"/>
            <w:color w:val="0000FF"/>
            <w:sz w:val="28"/>
            <w:szCs w:val="28"/>
          </w:rPr>
          <w:t>БК</w:t>
        </w:r>
      </w:hyperlink>
      <w:r w:rsidRPr="00EF0622">
        <w:rPr>
          <w:rFonts w:ascii="Times New Roman" w:hAnsi="Times New Roman" w:cs="Times New Roman"/>
          <w:sz w:val="28"/>
          <w:szCs w:val="28"/>
        </w:rPr>
        <w:t xml:space="preserve"> РФ и </w:t>
      </w:r>
      <w:r w:rsidR="00890172">
        <w:rPr>
          <w:rFonts w:ascii="Times New Roman" w:hAnsi="Times New Roman" w:cs="Times New Roman"/>
          <w:sz w:val="28"/>
          <w:szCs w:val="28"/>
        </w:rPr>
        <w:t>решения</w:t>
      </w:r>
      <w:r w:rsidRPr="00EF0622">
        <w:rPr>
          <w:rFonts w:ascii="Times New Roman" w:hAnsi="Times New Roman" w:cs="Times New Roman"/>
          <w:sz w:val="28"/>
          <w:szCs w:val="28"/>
        </w:rPr>
        <w:t xml:space="preserve"> о бюджете, предусматривающими увеличение бюджетных ассигнований в текущем финансовом году на сумму дополнительных поступлений в доход </w:t>
      </w:r>
      <w:r w:rsidR="00890172">
        <w:rPr>
          <w:rFonts w:ascii="Times New Roman" w:hAnsi="Times New Roman" w:cs="Times New Roman"/>
          <w:sz w:val="28"/>
          <w:szCs w:val="28"/>
        </w:rPr>
        <w:t>местного</w:t>
      </w:r>
      <w:r w:rsidRPr="00EF0622">
        <w:rPr>
          <w:rFonts w:ascii="Times New Roman" w:hAnsi="Times New Roman" w:cs="Times New Roman"/>
          <w:sz w:val="28"/>
          <w:szCs w:val="28"/>
        </w:rPr>
        <w:t xml:space="preserve"> бюджета отдельных видов (подвидов) доходов, главные распорядители представляют в </w:t>
      </w:r>
      <w:r w:rsidR="00890172">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информацию о кассовых поступлениях в </w:t>
      </w:r>
      <w:r w:rsidR="00890172">
        <w:rPr>
          <w:rFonts w:ascii="Times New Roman" w:hAnsi="Times New Roman" w:cs="Times New Roman"/>
          <w:sz w:val="28"/>
          <w:szCs w:val="28"/>
        </w:rPr>
        <w:t>местный</w:t>
      </w:r>
      <w:r w:rsidRPr="00EF0622">
        <w:rPr>
          <w:rFonts w:ascii="Times New Roman" w:hAnsi="Times New Roman" w:cs="Times New Roman"/>
          <w:sz w:val="28"/>
          <w:szCs w:val="28"/>
        </w:rPr>
        <w:t xml:space="preserve"> бюджет доходов и их распределение по соответствующим кодам бюджетной классификации Российской Федерации.</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7.4.4. Внесение изменений в показатели сводной росписи и лимитов бюджетных обязательств по отдельным разделам, подразделам, целевым статьям (</w:t>
      </w:r>
      <w:r w:rsidR="00890172">
        <w:rPr>
          <w:rFonts w:ascii="Times New Roman" w:hAnsi="Times New Roman" w:cs="Times New Roman"/>
          <w:sz w:val="28"/>
          <w:szCs w:val="28"/>
        </w:rPr>
        <w:t>муниципальным</w:t>
      </w:r>
      <w:r w:rsidRPr="00EF0622">
        <w:rPr>
          <w:rFonts w:ascii="Times New Roman" w:hAnsi="Times New Roman" w:cs="Times New Roman"/>
          <w:sz w:val="28"/>
          <w:szCs w:val="28"/>
        </w:rPr>
        <w:t xml:space="preserve"> программам и непрограммным направлениям деятельности) и видам расходов (группа, подгруппа, элемент) бюджета за счет экономии по использованию в текущем финансовом году бюджетных ассигнований на оказание </w:t>
      </w:r>
      <w:r w:rsidR="00890172">
        <w:rPr>
          <w:rFonts w:ascii="Times New Roman" w:hAnsi="Times New Roman" w:cs="Times New Roman"/>
          <w:sz w:val="28"/>
          <w:szCs w:val="28"/>
        </w:rPr>
        <w:t xml:space="preserve">муниципальных </w:t>
      </w:r>
      <w:r w:rsidRPr="00EF0622">
        <w:rPr>
          <w:rFonts w:ascii="Times New Roman" w:hAnsi="Times New Roman" w:cs="Times New Roman"/>
          <w:sz w:val="28"/>
          <w:szCs w:val="28"/>
        </w:rPr>
        <w:t xml:space="preserve">услуг в пределах общего объема бюджетных ассигнований, предусмотренных главному распорядителю в текущем финансовом году на оказание </w:t>
      </w:r>
      <w:r w:rsidR="00890172">
        <w:rPr>
          <w:rFonts w:ascii="Times New Roman" w:hAnsi="Times New Roman" w:cs="Times New Roman"/>
          <w:sz w:val="28"/>
          <w:szCs w:val="28"/>
        </w:rPr>
        <w:t>муниципальных</w:t>
      </w:r>
      <w:r w:rsidRPr="00EF0622">
        <w:rPr>
          <w:rFonts w:ascii="Times New Roman" w:hAnsi="Times New Roman" w:cs="Times New Roman"/>
          <w:sz w:val="28"/>
          <w:szCs w:val="28"/>
        </w:rPr>
        <w:t xml:space="preserve"> услуг, производится при условии, что увеличение бюджетных ассигнований по соответствующему виду расходов (группа, подгруппа, элемент) не превышает 10 процентов объемов, утвержденных </w:t>
      </w:r>
      <w:r w:rsidR="00890172">
        <w:rPr>
          <w:rFonts w:ascii="Times New Roman" w:hAnsi="Times New Roman" w:cs="Times New Roman"/>
          <w:sz w:val="28"/>
          <w:szCs w:val="28"/>
        </w:rPr>
        <w:t>решением</w:t>
      </w:r>
      <w:r w:rsidRPr="00EF0622">
        <w:rPr>
          <w:rFonts w:ascii="Times New Roman" w:hAnsi="Times New Roman" w:cs="Times New Roman"/>
          <w:sz w:val="28"/>
          <w:szCs w:val="28"/>
        </w:rPr>
        <w:t xml:space="preserve"> о бюджете с учетом внесенных в него изменений.</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7.4.5. Внесение изменений в показатели сводной росписи по исполнению судебных актов, предусматривающих обращение взыскания на средства </w:t>
      </w:r>
      <w:r w:rsidR="005213A6">
        <w:rPr>
          <w:rFonts w:ascii="Times New Roman" w:hAnsi="Times New Roman" w:cs="Times New Roman"/>
          <w:sz w:val="28"/>
          <w:szCs w:val="28"/>
        </w:rPr>
        <w:t>местного</w:t>
      </w:r>
      <w:r w:rsidRPr="00EF0622">
        <w:rPr>
          <w:rFonts w:ascii="Times New Roman" w:hAnsi="Times New Roman" w:cs="Times New Roman"/>
          <w:sz w:val="28"/>
          <w:szCs w:val="28"/>
        </w:rPr>
        <w:t xml:space="preserve"> бюджета по денежным обязательствам казенных учреждений </w:t>
      </w:r>
      <w:proofErr w:type="spellStart"/>
      <w:r w:rsidR="005213A6">
        <w:rPr>
          <w:rFonts w:ascii="Times New Roman" w:hAnsi="Times New Roman" w:cs="Times New Roman"/>
          <w:sz w:val="28"/>
          <w:szCs w:val="28"/>
        </w:rPr>
        <w:t>Грачевского</w:t>
      </w:r>
      <w:proofErr w:type="spellEnd"/>
      <w:r w:rsidR="005213A6">
        <w:rPr>
          <w:rFonts w:ascii="Times New Roman" w:hAnsi="Times New Roman" w:cs="Times New Roman"/>
          <w:sz w:val="28"/>
          <w:szCs w:val="28"/>
        </w:rPr>
        <w:t xml:space="preserve"> муниципального района </w:t>
      </w:r>
      <w:r w:rsidRPr="00EF0622">
        <w:rPr>
          <w:rFonts w:ascii="Times New Roman" w:hAnsi="Times New Roman" w:cs="Times New Roman"/>
          <w:sz w:val="28"/>
          <w:szCs w:val="28"/>
        </w:rPr>
        <w:t xml:space="preserve">Ставропольского края, осуществляется в соответствии со </w:t>
      </w:r>
      <w:hyperlink r:id="rId11" w:history="1">
        <w:r w:rsidRPr="00EF0622">
          <w:rPr>
            <w:rFonts w:ascii="Times New Roman" w:hAnsi="Times New Roman" w:cs="Times New Roman"/>
            <w:color w:val="0000FF"/>
            <w:sz w:val="28"/>
            <w:szCs w:val="28"/>
          </w:rPr>
          <w:t>статьей 242.4</w:t>
        </w:r>
      </w:hyperlink>
      <w:r w:rsidRPr="00EF0622">
        <w:rPr>
          <w:rFonts w:ascii="Times New Roman" w:hAnsi="Times New Roman" w:cs="Times New Roman"/>
          <w:sz w:val="28"/>
          <w:szCs w:val="28"/>
        </w:rPr>
        <w:t xml:space="preserve"> БК РФ применительно к условиям, установленным </w:t>
      </w:r>
      <w:hyperlink w:anchor="Par146" w:history="1">
        <w:r w:rsidRPr="00EF0622">
          <w:rPr>
            <w:rFonts w:ascii="Times New Roman" w:hAnsi="Times New Roman" w:cs="Times New Roman"/>
            <w:color w:val="0000FF"/>
            <w:sz w:val="28"/>
            <w:szCs w:val="28"/>
          </w:rPr>
          <w:t>пунктом 7.2</w:t>
        </w:r>
      </w:hyperlink>
      <w:r w:rsidRPr="00EF0622">
        <w:rPr>
          <w:rFonts w:ascii="Times New Roman" w:hAnsi="Times New Roman" w:cs="Times New Roman"/>
          <w:sz w:val="28"/>
          <w:szCs w:val="28"/>
        </w:rPr>
        <w:t xml:space="preserve"> настоящего Порядка.</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1" w:name="Par175"/>
      <w:bookmarkEnd w:id="11"/>
      <w:r w:rsidRPr="00EF0622">
        <w:rPr>
          <w:rFonts w:ascii="Times New Roman" w:hAnsi="Times New Roman" w:cs="Times New Roman"/>
          <w:sz w:val="28"/>
          <w:szCs w:val="28"/>
        </w:rPr>
        <w:t xml:space="preserve">7.4.6. При внесении изменений в показатели сводной росписи и лимитов бюджетных обязательств, связанные с распределением средств на обеспечение дополнительных </w:t>
      </w:r>
      <w:r w:rsidR="000B28AE">
        <w:rPr>
          <w:rFonts w:ascii="Times New Roman" w:hAnsi="Times New Roman" w:cs="Times New Roman"/>
          <w:sz w:val="28"/>
          <w:szCs w:val="28"/>
        </w:rPr>
        <w:t>муниципальных</w:t>
      </w:r>
      <w:r w:rsidRPr="00EF0622">
        <w:rPr>
          <w:rFonts w:ascii="Times New Roman" w:hAnsi="Times New Roman" w:cs="Times New Roman"/>
          <w:sz w:val="28"/>
          <w:szCs w:val="28"/>
        </w:rPr>
        <w:t xml:space="preserve"> гарантий и выплату единовременного поощрения в связи с выходом на трудовую пенсию лиц, </w:t>
      </w:r>
      <w:r w:rsidRPr="000E6112">
        <w:rPr>
          <w:rFonts w:ascii="Times New Roman" w:hAnsi="Times New Roman" w:cs="Times New Roman"/>
          <w:color w:val="FF0000"/>
          <w:sz w:val="28"/>
          <w:szCs w:val="28"/>
        </w:rPr>
        <w:t xml:space="preserve">замещающих (замещавших) </w:t>
      </w:r>
      <w:r w:rsidR="000B28AE" w:rsidRPr="000E6112">
        <w:rPr>
          <w:rFonts w:ascii="Times New Roman" w:hAnsi="Times New Roman" w:cs="Times New Roman"/>
          <w:color w:val="FF0000"/>
          <w:sz w:val="28"/>
          <w:szCs w:val="28"/>
        </w:rPr>
        <w:t>муниципальные</w:t>
      </w:r>
      <w:r w:rsidRPr="000E6112">
        <w:rPr>
          <w:rFonts w:ascii="Times New Roman" w:hAnsi="Times New Roman" w:cs="Times New Roman"/>
          <w:color w:val="FF0000"/>
          <w:sz w:val="28"/>
          <w:szCs w:val="28"/>
        </w:rPr>
        <w:t xml:space="preserve"> должности Ставропольского края, </w:t>
      </w:r>
      <w:r w:rsidR="000B28AE" w:rsidRPr="000E6112">
        <w:rPr>
          <w:rFonts w:ascii="Times New Roman" w:hAnsi="Times New Roman" w:cs="Times New Roman"/>
          <w:color w:val="FF0000"/>
          <w:sz w:val="28"/>
          <w:szCs w:val="28"/>
        </w:rPr>
        <w:t>муниципальные</w:t>
      </w:r>
      <w:r w:rsidRPr="000E6112">
        <w:rPr>
          <w:rFonts w:ascii="Times New Roman" w:hAnsi="Times New Roman" w:cs="Times New Roman"/>
          <w:color w:val="FF0000"/>
          <w:sz w:val="28"/>
          <w:szCs w:val="28"/>
        </w:rPr>
        <w:t xml:space="preserve"> должности </w:t>
      </w:r>
      <w:r w:rsidR="000B28AE" w:rsidRPr="000E6112">
        <w:rPr>
          <w:rFonts w:ascii="Times New Roman" w:hAnsi="Times New Roman" w:cs="Times New Roman"/>
          <w:color w:val="FF0000"/>
          <w:sz w:val="28"/>
          <w:szCs w:val="28"/>
        </w:rPr>
        <w:t>муниципальной</w:t>
      </w:r>
      <w:r w:rsidRPr="000E6112">
        <w:rPr>
          <w:rFonts w:ascii="Times New Roman" w:hAnsi="Times New Roman" w:cs="Times New Roman"/>
          <w:color w:val="FF0000"/>
          <w:sz w:val="28"/>
          <w:szCs w:val="28"/>
        </w:rPr>
        <w:t xml:space="preserve"> службы</w:t>
      </w:r>
      <w:r w:rsidRPr="00EF0622">
        <w:rPr>
          <w:rFonts w:ascii="Times New Roman" w:hAnsi="Times New Roman" w:cs="Times New Roman"/>
          <w:sz w:val="28"/>
          <w:szCs w:val="28"/>
        </w:rPr>
        <w:t xml:space="preserve"> Ставропольского края главный распорядитель дополнительно представляет в </w:t>
      </w:r>
      <w:r w:rsidR="000B28AE">
        <w:rPr>
          <w:rFonts w:ascii="Times New Roman" w:hAnsi="Times New Roman" w:cs="Times New Roman"/>
          <w:sz w:val="28"/>
          <w:szCs w:val="28"/>
        </w:rPr>
        <w:t>финансовое управление</w:t>
      </w:r>
      <w:r w:rsidRPr="00EF0622">
        <w:rPr>
          <w:rFonts w:ascii="Times New Roman" w:hAnsi="Times New Roman" w:cs="Times New Roman"/>
          <w:sz w:val="28"/>
          <w:szCs w:val="28"/>
        </w:rPr>
        <w:t xml:space="preserve"> копию приказа о выплате указанных средств.</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Отдел </w:t>
      </w:r>
      <w:r w:rsidR="000E6112">
        <w:rPr>
          <w:rFonts w:ascii="Times New Roman" w:hAnsi="Times New Roman" w:cs="Times New Roman"/>
          <w:sz w:val="28"/>
          <w:szCs w:val="28"/>
        </w:rPr>
        <w:t xml:space="preserve">планирования и исполнения бюджета </w:t>
      </w:r>
      <w:r w:rsidRPr="00EF0622">
        <w:rPr>
          <w:rFonts w:ascii="Times New Roman" w:hAnsi="Times New Roman" w:cs="Times New Roman"/>
          <w:sz w:val="28"/>
          <w:szCs w:val="28"/>
        </w:rPr>
        <w:t xml:space="preserve">обобщает предложения главных распорядителей, поступившие до </w:t>
      </w:r>
      <w:r w:rsidRPr="000E6112">
        <w:rPr>
          <w:rFonts w:ascii="Times New Roman" w:hAnsi="Times New Roman" w:cs="Times New Roman"/>
          <w:color w:val="FF0000"/>
          <w:sz w:val="28"/>
          <w:szCs w:val="28"/>
        </w:rPr>
        <w:t>20</w:t>
      </w:r>
      <w:r w:rsidRPr="00EF0622">
        <w:rPr>
          <w:rFonts w:ascii="Times New Roman" w:hAnsi="Times New Roman" w:cs="Times New Roman"/>
          <w:sz w:val="28"/>
          <w:szCs w:val="28"/>
        </w:rPr>
        <w:t xml:space="preserve"> числа текущего месяца, о выделении дополнительных средств на обеспечение дополнительных </w:t>
      </w:r>
      <w:r w:rsidR="000E6112">
        <w:rPr>
          <w:rFonts w:ascii="Times New Roman" w:hAnsi="Times New Roman" w:cs="Times New Roman"/>
          <w:sz w:val="28"/>
          <w:szCs w:val="28"/>
        </w:rPr>
        <w:t>муниципальных</w:t>
      </w:r>
      <w:r w:rsidRPr="00EF0622">
        <w:rPr>
          <w:rFonts w:ascii="Times New Roman" w:hAnsi="Times New Roman" w:cs="Times New Roman"/>
          <w:sz w:val="28"/>
          <w:szCs w:val="28"/>
        </w:rPr>
        <w:t xml:space="preserve"> гарантий и выплату единовременного поощрения в связи с выходом на трудовую пенсию лиц, замещающих (замещавших) </w:t>
      </w:r>
      <w:r w:rsidR="000E6112">
        <w:rPr>
          <w:rFonts w:ascii="Times New Roman" w:hAnsi="Times New Roman" w:cs="Times New Roman"/>
          <w:sz w:val="28"/>
          <w:szCs w:val="28"/>
        </w:rPr>
        <w:t>муниципальные</w:t>
      </w:r>
      <w:r w:rsidRPr="00EF0622">
        <w:rPr>
          <w:rFonts w:ascii="Times New Roman" w:hAnsi="Times New Roman" w:cs="Times New Roman"/>
          <w:sz w:val="28"/>
          <w:szCs w:val="28"/>
        </w:rPr>
        <w:t xml:space="preserve"> должности Ставропольского края, </w:t>
      </w:r>
      <w:r w:rsidR="000E6112">
        <w:rPr>
          <w:rFonts w:ascii="Times New Roman" w:hAnsi="Times New Roman" w:cs="Times New Roman"/>
          <w:sz w:val="28"/>
          <w:szCs w:val="28"/>
        </w:rPr>
        <w:t>муниципальные</w:t>
      </w:r>
      <w:r w:rsidRPr="00EF0622">
        <w:rPr>
          <w:rFonts w:ascii="Times New Roman" w:hAnsi="Times New Roman" w:cs="Times New Roman"/>
          <w:sz w:val="28"/>
          <w:szCs w:val="28"/>
        </w:rPr>
        <w:t xml:space="preserve"> </w:t>
      </w:r>
      <w:r w:rsidR="000E6112">
        <w:rPr>
          <w:rFonts w:ascii="Times New Roman" w:hAnsi="Times New Roman" w:cs="Times New Roman"/>
          <w:sz w:val="28"/>
          <w:szCs w:val="28"/>
        </w:rPr>
        <w:t xml:space="preserve"> </w:t>
      </w:r>
      <w:r w:rsidRPr="00EF0622">
        <w:rPr>
          <w:rFonts w:ascii="Times New Roman" w:hAnsi="Times New Roman" w:cs="Times New Roman"/>
          <w:sz w:val="28"/>
          <w:szCs w:val="28"/>
        </w:rPr>
        <w:t xml:space="preserve">должности </w:t>
      </w:r>
      <w:r w:rsidR="000E6112">
        <w:rPr>
          <w:rFonts w:ascii="Times New Roman" w:hAnsi="Times New Roman" w:cs="Times New Roman"/>
          <w:sz w:val="28"/>
          <w:szCs w:val="28"/>
        </w:rPr>
        <w:t>муниципальной</w:t>
      </w:r>
      <w:r w:rsidRPr="00EF0622">
        <w:rPr>
          <w:rFonts w:ascii="Times New Roman" w:hAnsi="Times New Roman" w:cs="Times New Roman"/>
          <w:sz w:val="28"/>
          <w:szCs w:val="28"/>
        </w:rPr>
        <w:t xml:space="preserve"> службы Ставропольского края, и не позднее 25 числа текущего месяца осуществляет подготовку проекта приказа </w:t>
      </w:r>
      <w:r w:rsidR="000E6112">
        <w:rPr>
          <w:rFonts w:ascii="Times New Roman" w:hAnsi="Times New Roman" w:cs="Times New Roman"/>
          <w:sz w:val="28"/>
          <w:szCs w:val="28"/>
        </w:rPr>
        <w:t>финансового управления</w:t>
      </w:r>
      <w:r w:rsidRPr="00EF0622">
        <w:rPr>
          <w:rFonts w:ascii="Times New Roman" w:hAnsi="Times New Roman" w:cs="Times New Roman"/>
          <w:sz w:val="28"/>
          <w:szCs w:val="28"/>
        </w:rPr>
        <w:t xml:space="preserve"> о внесении изменений в показатели сводной </w:t>
      </w:r>
      <w:r w:rsidRPr="00EF0622">
        <w:rPr>
          <w:rFonts w:ascii="Times New Roman" w:hAnsi="Times New Roman" w:cs="Times New Roman"/>
          <w:sz w:val="28"/>
          <w:szCs w:val="28"/>
        </w:rPr>
        <w:lastRenderedPageBreak/>
        <w:t xml:space="preserve">росписи и лимитов бюджетных обязательств </w:t>
      </w:r>
      <w:r w:rsidR="000E6112">
        <w:rPr>
          <w:rFonts w:ascii="Times New Roman" w:hAnsi="Times New Roman" w:cs="Times New Roman"/>
          <w:sz w:val="28"/>
          <w:szCs w:val="28"/>
        </w:rPr>
        <w:t>местного</w:t>
      </w:r>
      <w:r w:rsidRPr="00EF0622">
        <w:rPr>
          <w:rFonts w:ascii="Times New Roman" w:hAnsi="Times New Roman" w:cs="Times New Roman"/>
          <w:sz w:val="28"/>
          <w:szCs w:val="28"/>
        </w:rPr>
        <w:t xml:space="preserve"> бюджета.</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7.5</w:t>
      </w:r>
      <w:r w:rsidRPr="009108DC">
        <w:rPr>
          <w:rFonts w:ascii="Times New Roman" w:hAnsi="Times New Roman" w:cs="Times New Roman"/>
          <w:color w:val="FF0000"/>
          <w:sz w:val="28"/>
          <w:szCs w:val="28"/>
        </w:rPr>
        <w:t xml:space="preserve">. Внесение изменений в показатели сводной росписи в части уточнения бюджетных ассигнований по источникам финансирования дефицита </w:t>
      </w:r>
      <w:r w:rsidR="003001D2" w:rsidRPr="009108DC">
        <w:rPr>
          <w:rFonts w:ascii="Times New Roman" w:hAnsi="Times New Roman" w:cs="Times New Roman"/>
          <w:color w:val="FF0000"/>
          <w:sz w:val="28"/>
          <w:szCs w:val="28"/>
        </w:rPr>
        <w:t>местного</w:t>
      </w:r>
      <w:r w:rsidRPr="009108DC">
        <w:rPr>
          <w:rFonts w:ascii="Times New Roman" w:hAnsi="Times New Roman" w:cs="Times New Roman"/>
          <w:color w:val="FF0000"/>
          <w:sz w:val="28"/>
          <w:szCs w:val="28"/>
        </w:rPr>
        <w:t xml:space="preserve"> бюджета в текущем финансовом году осуществляется </w:t>
      </w:r>
      <w:r w:rsidR="003001D2" w:rsidRPr="009108DC">
        <w:rPr>
          <w:rFonts w:ascii="Times New Roman" w:hAnsi="Times New Roman" w:cs="Times New Roman"/>
          <w:color w:val="FF0000"/>
          <w:sz w:val="28"/>
          <w:szCs w:val="28"/>
        </w:rPr>
        <w:t>отделом планирования и исполнения бюджета</w:t>
      </w:r>
      <w:r w:rsidRPr="009108DC">
        <w:rPr>
          <w:rFonts w:ascii="Times New Roman" w:hAnsi="Times New Roman" w:cs="Times New Roman"/>
          <w:color w:val="FF0000"/>
          <w:sz w:val="28"/>
          <w:szCs w:val="28"/>
        </w:rPr>
        <w:t xml:space="preserve"> в случае внесения изменений в </w:t>
      </w:r>
      <w:r w:rsidR="007120BA" w:rsidRPr="009108DC">
        <w:rPr>
          <w:rFonts w:ascii="Times New Roman" w:hAnsi="Times New Roman" w:cs="Times New Roman"/>
          <w:color w:val="FF0000"/>
          <w:sz w:val="28"/>
          <w:szCs w:val="28"/>
        </w:rPr>
        <w:t>решение</w:t>
      </w:r>
      <w:r w:rsidRPr="009108DC">
        <w:rPr>
          <w:rFonts w:ascii="Times New Roman" w:hAnsi="Times New Roman" w:cs="Times New Roman"/>
          <w:color w:val="FF0000"/>
          <w:sz w:val="28"/>
          <w:szCs w:val="28"/>
        </w:rPr>
        <w:t xml:space="preserve"> о бюджете в части, затрагивающей источники финансирования дефицита </w:t>
      </w:r>
      <w:r w:rsidR="007120BA" w:rsidRPr="009108DC">
        <w:rPr>
          <w:rFonts w:ascii="Times New Roman" w:hAnsi="Times New Roman" w:cs="Times New Roman"/>
          <w:color w:val="FF0000"/>
          <w:sz w:val="28"/>
          <w:szCs w:val="28"/>
        </w:rPr>
        <w:t>местного</w:t>
      </w:r>
      <w:r w:rsidRPr="009108DC">
        <w:rPr>
          <w:rFonts w:ascii="Times New Roman" w:hAnsi="Times New Roman" w:cs="Times New Roman"/>
          <w:color w:val="FF0000"/>
          <w:sz w:val="28"/>
          <w:szCs w:val="28"/>
        </w:rPr>
        <w:t xml:space="preserve"> бюджета, а также в соответствии со </w:t>
      </w:r>
      <w:hyperlink r:id="rId12" w:history="1">
        <w:r w:rsidRPr="009108DC">
          <w:rPr>
            <w:rFonts w:ascii="Times New Roman" w:hAnsi="Times New Roman" w:cs="Times New Roman"/>
            <w:color w:val="0070C0"/>
            <w:sz w:val="28"/>
            <w:szCs w:val="28"/>
          </w:rPr>
          <w:t>статьей 217</w:t>
        </w:r>
      </w:hyperlink>
      <w:r w:rsidRPr="009108DC">
        <w:rPr>
          <w:rFonts w:ascii="Times New Roman" w:hAnsi="Times New Roman" w:cs="Times New Roman"/>
          <w:color w:val="0070C0"/>
          <w:sz w:val="28"/>
          <w:szCs w:val="28"/>
        </w:rPr>
        <w:t xml:space="preserve"> БК РФ</w:t>
      </w:r>
      <w:r w:rsidRPr="009108DC">
        <w:rPr>
          <w:rFonts w:ascii="Times New Roman" w:hAnsi="Times New Roman" w:cs="Times New Roman"/>
          <w:color w:val="FF0000"/>
          <w:sz w:val="28"/>
          <w:szCs w:val="28"/>
        </w:rPr>
        <w:t>.</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7.6. Внесение изменений в показатели сводной росписи и лимитов бюджетных обязательств осуществляется по </w:t>
      </w:r>
      <w:hyperlink w:anchor="Par1208" w:history="1">
        <w:r w:rsidRPr="00EF0622">
          <w:rPr>
            <w:rFonts w:ascii="Times New Roman" w:hAnsi="Times New Roman" w:cs="Times New Roman"/>
            <w:color w:val="0000FF"/>
            <w:sz w:val="28"/>
            <w:szCs w:val="28"/>
          </w:rPr>
          <w:t>перечню</w:t>
        </w:r>
      </w:hyperlink>
      <w:r w:rsidRPr="00EF0622">
        <w:rPr>
          <w:rFonts w:ascii="Times New Roman" w:hAnsi="Times New Roman" w:cs="Times New Roman"/>
          <w:sz w:val="28"/>
          <w:szCs w:val="28"/>
        </w:rPr>
        <w:t xml:space="preserve"> кодов оснований внесения изменений в показатели сводной росписи, бюджетной росписи и лимитов бюджетных обязательств согласно приложению 8 к настоящему Порядку.</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F0622">
        <w:rPr>
          <w:rFonts w:ascii="Times New Roman" w:hAnsi="Times New Roman" w:cs="Times New Roman"/>
          <w:sz w:val="28"/>
          <w:szCs w:val="28"/>
        </w:rPr>
        <w:t xml:space="preserve">Внесение изменений в указанный перечень осуществляется на основании приказа </w:t>
      </w:r>
      <w:r w:rsidR="009108DC">
        <w:rPr>
          <w:rFonts w:ascii="Times New Roman" w:hAnsi="Times New Roman" w:cs="Times New Roman"/>
          <w:sz w:val="28"/>
          <w:szCs w:val="28"/>
        </w:rPr>
        <w:t>финансового управления</w:t>
      </w:r>
      <w:r w:rsidRPr="00EF0622">
        <w:rPr>
          <w:rFonts w:ascii="Times New Roman" w:hAnsi="Times New Roman" w:cs="Times New Roman"/>
          <w:sz w:val="28"/>
          <w:szCs w:val="28"/>
        </w:rPr>
        <w:t xml:space="preserve">, подготавливаемого отделом планирования и </w:t>
      </w:r>
      <w:r w:rsidR="009108DC">
        <w:rPr>
          <w:rFonts w:ascii="Times New Roman" w:hAnsi="Times New Roman" w:cs="Times New Roman"/>
          <w:sz w:val="28"/>
          <w:szCs w:val="28"/>
        </w:rPr>
        <w:t>исполнения</w:t>
      </w:r>
      <w:r w:rsidRPr="00EF0622">
        <w:rPr>
          <w:rFonts w:ascii="Times New Roman" w:hAnsi="Times New Roman" w:cs="Times New Roman"/>
          <w:sz w:val="28"/>
          <w:szCs w:val="28"/>
        </w:rPr>
        <w:t xml:space="preserve"> бюджета.</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180"/>
      <w:bookmarkEnd w:id="12"/>
      <w:r w:rsidRPr="00EF0622">
        <w:rPr>
          <w:rFonts w:ascii="Times New Roman" w:hAnsi="Times New Roman" w:cs="Times New Roman"/>
          <w:sz w:val="28"/>
          <w:szCs w:val="28"/>
        </w:rPr>
        <w:t xml:space="preserve">7.7. </w:t>
      </w:r>
      <w:r w:rsidR="008B4FFD" w:rsidRPr="008B4FFD">
        <w:rPr>
          <w:rFonts w:ascii="Times New Roman" w:hAnsi="Times New Roman" w:cs="Times New Roman"/>
          <w:sz w:val="28"/>
          <w:szCs w:val="28"/>
        </w:rPr>
        <w:t>Отдел планирования и исполнения бюджета</w:t>
      </w:r>
      <w:r w:rsidRPr="00EF0622">
        <w:rPr>
          <w:rFonts w:ascii="Times New Roman" w:hAnsi="Times New Roman" w:cs="Times New Roman"/>
          <w:sz w:val="28"/>
          <w:szCs w:val="28"/>
        </w:rPr>
        <w:t xml:space="preserve"> в течение трех рабочих дней со дня утверждения изменений показателей сводной росписи и лимитов бюджетных обязательств формирует соответственно два экземпляра уведомления о бюджетных ассигнованиях по расходам и лимитах бюджетных обязательств, о бюджетных ассигнованиях по источникам финансирования дефицита </w:t>
      </w:r>
      <w:r w:rsidR="008B4FFD">
        <w:rPr>
          <w:rFonts w:ascii="Times New Roman" w:hAnsi="Times New Roman" w:cs="Times New Roman"/>
          <w:sz w:val="28"/>
          <w:szCs w:val="28"/>
        </w:rPr>
        <w:t>местного</w:t>
      </w:r>
      <w:r w:rsidRPr="00EF0622">
        <w:rPr>
          <w:rFonts w:ascii="Times New Roman" w:hAnsi="Times New Roman" w:cs="Times New Roman"/>
          <w:sz w:val="28"/>
          <w:szCs w:val="28"/>
        </w:rPr>
        <w:t xml:space="preserve"> бюджета по формам согласно </w:t>
      </w:r>
      <w:hyperlink w:anchor="Par573" w:history="1">
        <w:r w:rsidRPr="00EF0622">
          <w:rPr>
            <w:rFonts w:ascii="Times New Roman" w:hAnsi="Times New Roman" w:cs="Times New Roman"/>
            <w:color w:val="0000FF"/>
            <w:sz w:val="28"/>
            <w:szCs w:val="28"/>
          </w:rPr>
          <w:t>приложениям 5</w:t>
        </w:r>
      </w:hyperlink>
      <w:r w:rsidRPr="00EF0622">
        <w:rPr>
          <w:rFonts w:ascii="Times New Roman" w:hAnsi="Times New Roman" w:cs="Times New Roman"/>
          <w:sz w:val="28"/>
          <w:szCs w:val="28"/>
        </w:rPr>
        <w:t xml:space="preserve">, </w:t>
      </w:r>
      <w:hyperlink w:anchor="Par780" w:history="1">
        <w:r w:rsidRPr="00EF0622">
          <w:rPr>
            <w:rFonts w:ascii="Times New Roman" w:hAnsi="Times New Roman" w:cs="Times New Roman"/>
            <w:color w:val="0000FF"/>
            <w:sz w:val="28"/>
            <w:szCs w:val="28"/>
          </w:rPr>
          <w:t>6</w:t>
        </w:r>
      </w:hyperlink>
      <w:r w:rsidRPr="00EF0622">
        <w:rPr>
          <w:rFonts w:ascii="Times New Roman" w:hAnsi="Times New Roman" w:cs="Times New Roman"/>
          <w:sz w:val="28"/>
          <w:szCs w:val="28"/>
        </w:rPr>
        <w:t xml:space="preserve">, </w:t>
      </w:r>
      <w:hyperlink w:anchor="Par988" w:history="1">
        <w:r w:rsidRPr="00EF0622">
          <w:rPr>
            <w:rFonts w:ascii="Times New Roman" w:hAnsi="Times New Roman" w:cs="Times New Roman"/>
            <w:color w:val="0000FF"/>
            <w:sz w:val="28"/>
            <w:szCs w:val="28"/>
          </w:rPr>
          <w:t>7</w:t>
        </w:r>
      </w:hyperlink>
      <w:r w:rsidRPr="00EF0622">
        <w:rPr>
          <w:rFonts w:ascii="Times New Roman" w:hAnsi="Times New Roman" w:cs="Times New Roman"/>
          <w:sz w:val="28"/>
          <w:szCs w:val="28"/>
        </w:rPr>
        <w:t xml:space="preserve"> к настоящему Порядку. Один экземпляр уведомления направляется главному распорядителю, второй - остается в </w:t>
      </w:r>
      <w:r w:rsidR="008B4FFD">
        <w:rPr>
          <w:rFonts w:ascii="Times New Roman" w:hAnsi="Times New Roman" w:cs="Times New Roman"/>
          <w:sz w:val="28"/>
          <w:szCs w:val="28"/>
        </w:rPr>
        <w:t>финансовом управлении</w:t>
      </w:r>
      <w:r w:rsidRPr="00EF0622">
        <w:rPr>
          <w:rFonts w:ascii="Times New Roman" w:hAnsi="Times New Roman" w:cs="Times New Roman"/>
          <w:sz w:val="28"/>
          <w:szCs w:val="28"/>
        </w:rPr>
        <w:t>.</w:t>
      </w:r>
    </w:p>
    <w:p w:rsidR="00F716CF" w:rsidRPr="00EF0622"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716CF" w:rsidRDefault="00F716CF" w:rsidP="003316E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3" w:name="Par182"/>
      <w:bookmarkEnd w:id="13"/>
      <w:r w:rsidRPr="00F716CF">
        <w:rPr>
          <w:rFonts w:ascii="Times New Roman" w:hAnsi="Times New Roman" w:cs="Times New Roman"/>
        </w:rPr>
        <w:t xml:space="preserve">V. </w:t>
      </w:r>
      <w:r w:rsidR="003316E7" w:rsidRPr="003316E7">
        <w:rPr>
          <w:rFonts w:ascii="Times New Roman" w:hAnsi="Times New Roman" w:cs="Times New Roman"/>
          <w:sz w:val="28"/>
          <w:szCs w:val="28"/>
        </w:rPr>
        <w:t xml:space="preserve">Состав бюджетной росписи главных распорядителей (главных </w:t>
      </w:r>
      <w:r w:rsidR="003316E7">
        <w:rPr>
          <w:rFonts w:ascii="Times New Roman" w:hAnsi="Times New Roman" w:cs="Times New Roman"/>
          <w:sz w:val="28"/>
          <w:szCs w:val="28"/>
        </w:rPr>
        <w:t xml:space="preserve">                    </w:t>
      </w:r>
      <w:r w:rsidR="003316E7" w:rsidRPr="003316E7">
        <w:rPr>
          <w:rFonts w:ascii="Times New Roman" w:hAnsi="Times New Roman" w:cs="Times New Roman"/>
          <w:sz w:val="28"/>
          <w:szCs w:val="28"/>
        </w:rPr>
        <w:t>администраторов источников дефицита бюджета), порядок ее составления и утверждения,</w:t>
      </w:r>
      <w:r w:rsidR="003316E7">
        <w:rPr>
          <w:rFonts w:ascii="Times New Roman" w:hAnsi="Times New Roman" w:cs="Times New Roman"/>
          <w:sz w:val="28"/>
          <w:szCs w:val="28"/>
        </w:rPr>
        <w:t xml:space="preserve"> </w:t>
      </w:r>
      <w:r w:rsidR="003316E7" w:rsidRPr="003316E7">
        <w:rPr>
          <w:rFonts w:ascii="Times New Roman" w:hAnsi="Times New Roman" w:cs="Times New Roman"/>
          <w:sz w:val="28"/>
          <w:szCs w:val="28"/>
        </w:rPr>
        <w:t>утверждение лимитов бюджетных обязательств</w:t>
      </w:r>
    </w:p>
    <w:p w:rsidR="003316E7" w:rsidRPr="003316E7" w:rsidRDefault="003316E7" w:rsidP="003316E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8. </w:t>
      </w:r>
      <w:hyperlink w:anchor="Par1261" w:history="1">
        <w:r w:rsidRPr="003316E7">
          <w:rPr>
            <w:rFonts w:ascii="Times New Roman" w:hAnsi="Times New Roman" w:cs="Times New Roman"/>
            <w:color w:val="0000FF"/>
            <w:sz w:val="28"/>
            <w:szCs w:val="28"/>
          </w:rPr>
          <w:t>Бюджетная роспись</w:t>
        </w:r>
      </w:hyperlink>
      <w:r w:rsidRPr="003316E7">
        <w:rPr>
          <w:rFonts w:ascii="Times New Roman" w:hAnsi="Times New Roman" w:cs="Times New Roman"/>
          <w:sz w:val="28"/>
          <w:szCs w:val="28"/>
        </w:rPr>
        <w:t xml:space="preserve"> составляется главным распорядителем (главным администратором источников финансирования дефицита) по форме согласно приложению 9 к настоящему Порядку и включает:</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8.1. </w:t>
      </w:r>
      <w:hyperlink w:anchor="Par1261" w:history="1">
        <w:r w:rsidRPr="003316E7">
          <w:rPr>
            <w:rFonts w:ascii="Times New Roman" w:hAnsi="Times New Roman" w:cs="Times New Roman"/>
            <w:color w:val="0000FF"/>
            <w:sz w:val="28"/>
            <w:szCs w:val="28"/>
          </w:rPr>
          <w:t>Бюджетные ассигнования</w:t>
        </w:r>
      </w:hyperlink>
      <w:r w:rsidRPr="003316E7">
        <w:rPr>
          <w:rFonts w:ascii="Times New Roman" w:hAnsi="Times New Roman" w:cs="Times New Roman"/>
          <w:sz w:val="28"/>
          <w:szCs w:val="28"/>
        </w:rPr>
        <w:t xml:space="preserve"> по расходам главного распорядителя на текущий финансовый год и плановый период в разрезе подведомственных получателей (ПБС), разделов (</w:t>
      </w:r>
      <w:proofErr w:type="spellStart"/>
      <w:r w:rsidRPr="003316E7">
        <w:rPr>
          <w:rFonts w:ascii="Times New Roman" w:hAnsi="Times New Roman" w:cs="Times New Roman"/>
          <w:sz w:val="28"/>
          <w:szCs w:val="28"/>
        </w:rPr>
        <w:t>Рз</w:t>
      </w:r>
      <w:proofErr w:type="spellEnd"/>
      <w:r w:rsidRPr="003316E7">
        <w:rPr>
          <w:rFonts w:ascii="Times New Roman" w:hAnsi="Times New Roman" w:cs="Times New Roman"/>
          <w:sz w:val="28"/>
          <w:szCs w:val="28"/>
        </w:rPr>
        <w:t>), подразделов (ПР), целевых статей (</w:t>
      </w:r>
      <w:r w:rsidR="003316E7">
        <w:rPr>
          <w:rFonts w:ascii="Times New Roman" w:hAnsi="Times New Roman" w:cs="Times New Roman"/>
          <w:sz w:val="28"/>
          <w:szCs w:val="28"/>
        </w:rPr>
        <w:t>муниципальная</w:t>
      </w:r>
      <w:r w:rsidRPr="003316E7">
        <w:rPr>
          <w:rFonts w:ascii="Times New Roman" w:hAnsi="Times New Roman" w:cs="Times New Roman"/>
          <w:sz w:val="28"/>
          <w:szCs w:val="28"/>
        </w:rPr>
        <w:t xml:space="preserve"> программа и непрограммные направления деятельности) (ЦСР), видов расходов (группа, подгруппа, элемент) (ВР), кодов классификации операций сектора государственного управления (КОСГУ).</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8.2. </w:t>
      </w:r>
      <w:hyperlink w:anchor="Par1261" w:history="1">
        <w:r w:rsidRPr="003316E7">
          <w:rPr>
            <w:rFonts w:ascii="Times New Roman" w:hAnsi="Times New Roman" w:cs="Times New Roman"/>
            <w:color w:val="0000FF"/>
            <w:sz w:val="28"/>
            <w:szCs w:val="28"/>
          </w:rPr>
          <w:t>Бюджетные ассигнования</w:t>
        </w:r>
      </w:hyperlink>
      <w:r w:rsidRPr="003316E7">
        <w:rPr>
          <w:rFonts w:ascii="Times New Roman" w:hAnsi="Times New Roman" w:cs="Times New Roman"/>
          <w:sz w:val="28"/>
          <w:szCs w:val="28"/>
        </w:rPr>
        <w:t xml:space="preserve"> по источникам финансирования дефицита </w:t>
      </w:r>
      <w:r w:rsidR="00F95BA7">
        <w:rPr>
          <w:rFonts w:ascii="Times New Roman" w:hAnsi="Times New Roman" w:cs="Times New Roman"/>
          <w:sz w:val="28"/>
          <w:szCs w:val="28"/>
        </w:rPr>
        <w:t>местного</w:t>
      </w:r>
      <w:r w:rsidRPr="003316E7">
        <w:rPr>
          <w:rFonts w:ascii="Times New Roman" w:hAnsi="Times New Roman" w:cs="Times New Roman"/>
          <w:sz w:val="28"/>
          <w:szCs w:val="28"/>
        </w:rPr>
        <w:t xml:space="preserve"> бюджета на текущий финансовый год и плановый период в разрезе главных администраторов источников финансирования дефицита и кодов классификации источников финансирования дефицита бюджета.</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Распределение ассигнований по кодам классификации операций сектора государственного управления осуществляется главным распорядителем самостоятельно.</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lastRenderedPageBreak/>
        <w:t>Бюджетные ассигнования для главных администраторов источников финансирования дефицита утверждаются в соответствии с установленными для главного администратора источников финансирования дефицита бюджетными ассигнованиями, в ведении которого они находятся.</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9. </w:t>
      </w:r>
      <w:hyperlink w:anchor="Par1261" w:history="1">
        <w:r w:rsidRPr="003316E7">
          <w:rPr>
            <w:rFonts w:ascii="Times New Roman" w:hAnsi="Times New Roman" w:cs="Times New Roman"/>
            <w:color w:val="0000FF"/>
            <w:sz w:val="28"/>
            <w:szCs w:val="28"/>
          </w:rPr>
          <w:t>Бюджетная роспись</w:t>
        </w:r>
      </w:hyperlink>
      <w:r w:rsidRPr="003316E7">
        <w:rPr>
          <w:rFonts w:ascii="Times New Roman" w:hAnsi="Times New Roman" w:cs="Times New Roman"/>
          <w:sz w:val="28"/>
          <w:szCs w:val="28"/>
        </w:rPr>
        <w:t xml:space="preserve"> утверждается приказом главного распорядителя (главного администратора источников финансирования дефицита) в течение </w:t>
      </w:r>
      <w:r w:rsidR="00DA4A95">
        <w:rPr>
          <w:rFonts w:ascii="Times New Roman" w:hAnsi="Times New Roman" w:cs="Times New Roman"/>
          <w:color w:val="FF0000"/>
          <w:sz w:val="28"/>
          <w:szCs w:val="28"/>
        </w:rPr>
        <w:t>2</w:t>
      </w:r>
      <w:r w:rsidRPr="00F95BA7">
        <w:rPr>
          <w:rFonts w:ascii="Times New Roman" w:hAnsi="Times New Roman" w:cs="Times New Roman"/>
          <w:color w:val="FF0000"/>
          <w:sz w:val="28"/>
          <w:szCs w:val="28"/>
        </w:rPr>
        <w:t xml:space="preserve"> </w:t>
      </w:r>
      <w:r w:rsidRPr="003316E7">
        <w:rPr>
          <w:rFonts w:ascii="Times New Roman" w:hAnsi="Times New Roman" w:cs="Times New Roman"/>
          <w:sz w:val="28"/>
          <w:szCs w:val="28"/>
        </w:rPr>
        <w:t xml:space="preserve">рабочих дней со дня получения уведомлений от </w:t>
      </w:r>
      <w:r w:rsidR="00F95BA7">
        <w:rPr>
          <w:rFonts w:ascii="Times New Roman" w:hAnsi="Times New Roman" w:cs="Times New Roman"/>
          <w:sz w:val="28"/>
          <w:szCs w:val="28"/>
        </w:rPr>
        <w:t>финансового управления</w:t>
      </w:r>
      <w:r w:rsidRPr="003316E7">
        <w:rPr>
          <w:rFonts w:ascii="Times New Roman" w:hAnsi="Times New Roman" w:cs="Times New Roman"/>
          <w:sz w:val="28"/>
          <w:szCs w:val="28"/>
        </w:rPr>
        <w:t xml:space="preserve"> о бюджетных ассигнованиях и о бюджетных ассигнованиях по источникам финансирования дефицита </w:t>
      </w:r>
      <w:r w:rsidR="00F95BA7">
        <w:rPr>
          <w:rFonts w:ascii="Times New Roman" w:hAnsi="Times New Roman" w:cs="Times New Roman"/>
          <w:sz w:val="28"/>
          <w:szCs w:val="28"/>
        </w:rPr>
        <w:t>местного</w:t>
      </w:r>
      <w:r w:rsidRPr="003316E7">
        <w:rPr>
          <w:rFonts w:ascii="Times New Roman" w:hAnsi="Times New Roman" w:cs="Times New Roman"/>
          <w:sz w:val="28"/>
          <w:szCs w:val="28"/>
        </w:rPr>
        <w:t xml:space="preserve"> бюджета.</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10. </w:t>
      </w:r>
      <w:hyperlink w:anchor="Par1404" w:history="1">
        <w:r w:rsidRPr="003316E7">
          <w:rPr>
            <w:rFonts w:ascii="Times New Roman" w:hAnsi="Times New Roman" w:cs="Times New Roman"/>
            <w:color w:val="0000FF"/>
            <w:sz w:val="28"/>
            <w:szCs w:val="28"/>
          </w:rPr>
          <w:t>Лимиты</w:t>
        </w:r>
      </w:hyperlink>
      <w:r w:rsidRPr="003316E7">
        <w:rPr>
          <w:rFonts w:ascii="Times New Roman" w:hAnsi="Times New Roman" w:cs="Times New Roman"/>
          <w:sz w:val="28"/>
          <w:szCs w:val="28"/>
        </w:rPr>
        <w:t xml:space="preserve"> бюджетных обязательств подведомственных получателей формируются и доводятся в пределах, утвержденных для главного распорядителя лимитов бюджетных обязательств, в ведении которого они находятся, по форме согласно приложению 11.</w:t>
      </w:r>
    </w:p>
    <w:p w:rsidR="00F716CF" w:rsidRPr="00F95BA7" w:rsidRDefault="00F716CF" w:rsidP="00C4039D">
      <w:pPr>
        <w:pStyle w:val="ConsPlusNonformat"/>
        <w:rPr>
          <w:rFonts w:ascii="Times New Roman" w:hAnsi="Times New Roman" w:cs="Times New Roman"/>
          <w:color w:val="FF0000"/>
          <w:sz w:val="28"/>
          <w:szCs w:val="28"/>
        </w:rPr>
      </w:pPr>
      <w:r w:rsidRPr="003316E7">
        <w:rPr>
          <w:rFonts w:ascii="Times New Roman" w:hAnsi="Times New Roman" w:cs="Times New Roman"/>
          <w:sz w:val="28"/>
          <w:szCs w:val="28"/>
        </w:rPr>
        <w:t xml:space="preserve">      </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95BA7" w:rsidRPr="00F95BA7" w:rsidRDefault="00F716CF" w:rsidP="00F95BA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4" w:name="Par207"/>
      <w:bookmarkEnd w:id="14"/>
      <w:r w:rsidRPr="003316E7">
        <w:rPr>
          <w:rFonts w:ascii="Times New Roman" w:hAnsi="Times New Roman" w:cs="Times New Roman"/>
          <w:sz w:val="28"/>
          <w:szCs w:val="28"/>
        </w:rPr>
        <w:t xml:space="preserve">VI. </w:t>
      </w:r>
      <w:r w:rsidR="00F95BA7" w:rsidRPr="00F95BA7">
        <w:rPr>
          <w:rFonts w:ascii="Times New Roman" w:hAnsi="Times New Roman" w:cs="Times New Roman"/>
          <w:sz w:val="28"/>
          <w:szCs w:val="28"/>
        </w:rPr>
        <w:t xml:space="preserve">Доведение бюджетной росписи, лимитов бюджетных обязательств </w:t>
      </w:r>
    </w:p>
    <w:p w:rsidR="00F95BA7" w:rsidRDefault="00F95BA7" w:rsidP="00F95BA7">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95BA7">
        <w:rPr>
          <w:rFonts w:ascii="Times New Roman" w:hAnsi="Times New Roman" w:cs="Times New Roman"/>
          <w:sz w:val="28"/>
          <w:szCs w:val="28"/>
        </w:rPr>
        <w:t xml:space="preserve">до подведомственных получателей </w:t>
      </w:r>
    </w:p>
    <w:p w:rsidR="00F95BA7" w:rsidRDefault="00F95BA7" w:rsidP="00F95BA7">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F716CF" w:rsidRPr="003316E7" w:rsidRDefault="00F95BA7" w:rsidP="00F95BA7">
      <w:pPr>
        <w:widowControl w:val="0"/>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F716CF" w:rsidRPr="003316E7">
        <w:rPr>
          <w:rFonts w:ascii="Times New Roman" w:hAnsi="Times New Roman" w:cs="Times New Roman"/>
          <w:sz w:val="28"/>
          <w:szCs w:val="28"/>
        </w:rPr>
        <w:t xml:space="preserve">11. Главные распорядители (главные администраторы источников дефицита бюджета) доводят до подведомственных получателей показатели бюджетной росписи и лимиты бюджетных обязательств в течение </w:t>
      </w:r>
      <w:r w:rsidR="00F716CF" w:rsidRPr="00C207A5">
        <w:rPr>
          <w:rFonts w:ascii="Times New Roman" w:hAnsi="Times New Roman" w:cs="Times New Roman"/>
          <w:color w:val="FF0000"/>
          <w:sz w:val="28"/>
          <w:szCs w:val="28"/>
        </w:rPr>
        <w:t>3</w:t>
      </w:r>
      <w:r w:rsidR="00F716CF" w:rsidRPr="003316E7">
        <w:rPr>
          <w:rFonts w:ascii="Times New Roman" w:hAnsi="Times New Roman" w:cs="Times New Roman"/>
          <w:sz w:val="28"/>
          <w:szCs w:val="28"/>
        </w:rPr>
        <w:t xml:space="preserve"> рабочих дней со дня их утверждения по формам согласно </w:t>
      </w:r>
      <w:hyperlink w:anchor="Par589" w:history="1">
        <w:r w:rsidR="00F716CF" w:rsidRPr="003316E7">
          <w:rPr>
            <w:rFonts w:ascii="Times New Roman" w:hAnsi="Times New Roman" w:cs="Times New Roman"/>
            <w:color w:val="0000FF"/>
            <w:sz w:val="28"/>
            <w:szCs w:val="28"/>
          </w:rPr>
          <w:t>приложениям 5</w:t>
        </w:r>
      </w:hyperlink>
      <w:r w:rsidR="00F716CF" w:rsidRPr="003316E7">
        <w:rPr>
          <w:rFonts w:ascii="Times New Roman" w:hAnsi="Times New Roman" w:cs="Times New Roman"/>
          <w:sz w:val="28"/>
          <w:szCs w:val="28"/>
        </w:rPr>
        <w:t xml:space="preserve">, </w:t>
      </w:r>
      <w:hyperlink w:anchor="Par796" w:history="1">
        <w:r w:rsidR="00F716CF" w:rsidRPr="003316E7">
          <w:rPr>
            <w:rFonts w:ascii="Times New Roman" w:hAnsi="Times New Roman" w:cs="Times New Roman"/>
            <w:color w:val="0000FF"/>
            <w:sz w:val="28"/>
            <w:szCs w:val="28"/>
          </w:rPr>
          <w:t>6</w:t>
        </w:r>
      </w:hyperlink>
      <w:r w:rsidR="00F716CF" w:rsidRPr="003316E7">
        <w:rPr>
          <w:rFonts w:ascii="Times New Roman" w:hAnsi="Times New Roman" w:cs="Times New Roman"/>
          <w:sz w:val="28"/>
          <w:szCs w:val="28"/>
        </w:rPr>
        <w:t xml:space="preserve">, </w:t>
      </w:r>
      <w:hyperlink w:anchor="Par1004" w:history="1">
        <w:r w:rsidR="00F716CF" w:rsidRPr="003316E7">
          <w:rPr>
            <w:rFonts w:ascii="Times New Roman" w:hAnsi="Times New Roman" w:cs="Times New Roman"/>
            <w:color w:val="0000FF"/>
            <w:sz w:val="28"/>
            <w:szCs w:val="28"/>
          </w:rPr>
          <w:t>7</w:t>
        </w:r>
      </w:hyperlink>
      <w:r w:rsidR="00F716CF" w:rsidRPr="003316E7">
        <w:rPr>
          <w:rFonts w:ascii="Times New Roman" w:hAnsi="Times New Roman" w:cs="Times New Roman"/>
          <w:sz w:val="28"/>
          <w:szCs w:val="28"/>
        </w:rPr>
        <w:t xml:space="preserve"> к настоящему Порядку.</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716CF" w:rsidRPr="003316E7" w:rsidRDefault="00F716CF" w:rsidP="00C207A5">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5" w:name="Par216"/>
      <w:bookmarkEnd w:id="15"/>
      <w:r w:rsidRPr="003316E7">
        <w:rPr>
          <w:rFonts w:ascii="Times New Roman" w:hAnsi="Times New Roman" w:cs="Times New Roman"/>
          <w:sz w:val="28"/>
          <w:szCs w:val="28"/>
        </w:rPr>
        <w:t xml:space="preserve">VII. </w:t>
      </w:r>
      <w:r w:rsidR="00C207A5" w:rsidRPr="00C207A5">
        <w:rPr>
          <w:rFonts w:ascii="Times New Roman" w:hAnsi="Times New Roman" w:cs="Times New Roman"/>
          <w:sz w:val="28"/>
          <w:szCs w:val="28"/>
        </w:rPr>
        <w:t>Ведение бюджетной росписи и изменение лимитов бюджетных обязательств</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13. Ведение бюджетной росписи и изменение лимитов бюджетных обязательств осуществляет главный распорядитель (главный администратор источников дефицита бюджета) посредством внесения изменений в показатели бюджетной росписи и лимиты бюджетных обязательств в форме приказа.</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Внесение изменений в показатели бюджетной росписи и лимитов бюджетных обязательств осуществляется главным распорядителем (главным администратором источников финансирования дефицита) на основании изменений показателей сводной росписи и лимитов бюджетных обязательств.</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Главный распорядитель (главный администратор источников) в течение трех рабочих дней отчетного месяца со дня получения уведомлений, указанных в </w:t>
      </w:r>
      <w:hyperlink w:anchor="Par180" w:history="1">
        <w:r w:rsidRPr="003316E7">
          <w:rPr>
            <w:rFonts w:ascii="Times New Roman" w:hAnsi="Times New Roman" w:cs="Times New Roman"/>
            <w:color w:val="0000FF"/>
            <w:sz w:val="28"/>
            <w:szCs w:val="28"/>
          </w:rPr>
          <w:t>пункте 7.7</w:t>
        </w:r>
      </w:hyperlink>
      <w:r w:rsidRPr="003316E7">
        <w:rPr>
          <w:rFonts w:ascii="Times New Roman" w:hAnsi="Times New Roman" w:cs="Times New Roman"/>
          <w:sz w:val="28"/>
          <w:szCs w:val="28"/>
        </w:rPr>
        <w:t xml:space="preserve"> настоящего Порядка, вносит изменения в показатели бюджетной росписи и лимитов бюджетных обязательств и доводит указанные изменения до подведомственных получателей по формам согласно </w:t>
      </w:r>
      <w:hyperlink w:anchor="Par573" w:history="1">
        <w:r w:rsidRPr="003316E7">
          <w:rPr>
            <w:rFonts w:ascii="Times New Roman" w:hAnsi="Times New Roman" w:cs="Times New Roman"/>
            <w:color w:val="0000FF"/>
            <w:sz w:val="28"/>
            <w:szCs w:val="28"/>
          </w:rPr>
          <w:t>приложению 5</w:t>
        </w:r>
      </w:hyperlink>
      <w:r w:rsidRPr="003316E7">
        <w:rPr>
          <w:rFonts w:ascii="Times New Roman" w:hAnsi="Times New Roman" w:cs="Times New Roman"/>
          <w:sz w:val="28"/>
          <w:szCs w:val="28"/>
        </w:rPr>
        <w:t xml:space="preserve">, </w:t>
      </w:r>
      <w:hyperlink w:anchor="Par988" w:history="1">
        <w:r w:rsidRPr="003316E7">
          <w:rPr>
            <w:rFonts w:ascii="Times New Roman" w:hAnsi="Times New Roman" w:cs="Times New Roman"/>
            <w:color w:val="0000FF"/>
            <w:sz w:val="28"/>
            <w:szCs w:val="28"/>
          </w:rPr>
          <w:t>7</w:t>
        </w:r>
      </w:hyperlink>
      <w:r w:rsidRPr="003316E7">
        <w:rPr>
          <w:rFonts w:ascii="Times New Roman" w:hAnsi="Times New Roman" w:cs="Times New Roman"/>
          <w:sz w:val="28"/>
          <w:szCs w:val="28"/>
        </w:rPr>
        <w:t xml:space="preserve"> к настоящему Порядку.</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Внесение изменений в показатели бюджетной росписи в разрезе подведомственных получателей и (или) кодов классификации операций сектора государственного управления главный распорядитель осуществляет с </w:t>
      </w:r>
      <w:r w:rsidRPr="003316E7">
        <w:rPr>
          <w:rFonts w:ascii="Times New Roman" w:hAnsi="Times New Roman" w:cs="Times New Roman"/>
          <w:sz w:val="28"/>
          <w:szCs w:val="28"/>
        </w:rPr>
        <w:lastRenderedPageBreak/>
        <w:t xml:space="preserve">учетом соблюдения ограничений, установленных </w:t>
      </w:r>
      <w:hyperlink w:anchor="Par230" w:history="1">
        <w:r w:rsidRPr="003316E7">
          <w:rPr>
            <w:rFonts w:ascii="Times New Roman" w:hAnsi="Times New Roman" w:cs="Times New Roman"/>
            <w:color w:val="0000FF"/>
            <w:sz w:val="28"/>
            <w:szCs w:val="28"/>
          </w:rPr>
          <w:t>подпунктом 13.3.1</w:t>
        </w:r>
      </w:hyperlink>
      <w:r w:rsidRPr="003316E7">
        <w:rPr>
          <w:rFonts w:ascii="Times New Roman" w:hAnsi="Times New Roman" w:cs="Times New Roman"/>
          <w:sz w:val="28"/>
          <w:szCs w:val="28"/>
        </w:rPr>
        <w:t>.</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13.1. Изменение показателей бюджетной росписи и лимитов бюджетных обязательств осуществляется по основаниям, установленным </w:t>
      </w:r>
      <w:hyperlink r:id="rId13" w:history="1">
        <w:r w:rsidRPr="003316E7">
          <w:rPr>
            <w:rFonts w:ascii="Times New Roman" w:hAnsi="Times New Roman" w:cs="Times New Roman"/>
            <w:color w:val="0000FF"/>
            <w:sz w:val="28"/>
            <w:szCs w:val="28"/>
          </w:rPr>
          <w:t>БК</w:t>
        </w:r>
      </w:hyperlink>
      <w:r w:rsidRPr="003316E7">
        <w:rPr>
          <w:rFonts w:ascii="Times New Roman" w:hAnsi="Times New Roman" w:cs="Times New Roman"/>
          <w:sz w:val="28"/>
          <w:szCs w:val="28"/>
        </w:rPr>
        <w:t xml:space="preserve"> РФ, и с учетом особенностей исполнения </w:t>
      </w:r>
      <w:r w:rsidR="00C207A5">
        <w:rPr>
          <w:rFonts w:ascii="Times New Roman" w:hAnsi="Times New Roman" w:cs="Times New Roman"/>
          <w:sz w:val="28"/>
          <w:szCs w:val="28"/>
        </w:rPr>
        <w:t>местного</w:t>
      </w:r>
      <w:r w:rsidRPr="003316E7">
        <w:rPr>
          <w:rFonts w:ascii="Times New Roman" w:hAnsi="Times New Roman" w:cs="Times New Roman"/>
          <w:sz w:val="28"/>
          <w:szCs w:val="28"/>
        </w:rPr>
        <w:t xml:space="preserve"> бюджета, установленных </w:t>
      </w:r>
      <w:r w:rsidR="00C207A5">
        <w:rPr>
          <w:rFonts w:ascii="Times New Roman" w:hAnsi="Times New Roman" w:cs="Times New Roman"/>
          <w:sz w:val="28"/>
          <w:szCs w:val="28"/>
        </w:rPr>
        <w:t>решением</w:t>
      </w:r>
      <w:r w:rsidRPr="003316E7">
        <w:rPr>
          <w:rFonts w:ascii="Times New Roman" w:hAnsi="Times New Roman" w:cs="Times New Roman"/>
          <w:sz w:val="28"/>
          <w:szCs w:val="28"/>
        </w:rPr>
        <w:t xml:space="preserve"> о бюджете, согласно настоящему Порядку.</w:t>
      </w:r>
    </w:p>
    <w:p w:rsidR="00F716CF" w:rsidRPr="003316E7" w:rsidRDefault="00C207A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13.2. Г</w:t>
      </w:r>
      <w:r w:rsidR="00F716CF" w:rsidRPr="003316E7">
        <w:rPr>
          <w:rFonts w:ascii="Times New Roman" w:hAnsi="Times New Roman" w:cs="Times New Roman"/>
          <w:sz w:val="28"/>
          <w:szCs w:val="28"/>
        </w:rPr>
        <w:t xml:space="preserve">лавный распорядитель осуществляет финансовый контроль за использованием бюджетных средств подведомственными получателями в части принятия денежных обязательств, подлежащих оплате за счет средств </w:t>
      </w:r>
      <w:r>
        <w:rPr>
          <w:rFonts w:ascii="Times New Roman" w:hAnsi="Times New Roman" w:cs="Times New Roman"/>
          <w:sz w:val="28"/>
          <w:szCs w:val="28"/>
        </w:rPr>
        <w:t>местного</w:t>
      </w:r>
      <w:r w:rsidR="00F716CF" w:rsidRPr="003316E7">
        <w:rPr>
          <w:rFonts w:ascii="Times New Roman" w:hAnsi="Times New Roman" w:cs="Times New Roman"/>
          <w:sz w:val="28"/>
          <w:szCs w:val="28"/>
        </w:rPr>
        <w:t xml:space="preserve"> бюджета.</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13.3. Внесение изменений в показатели бюджетной росписи и лимитов бюджетных обязательств по подведомственным получателям осуществляется с учетом следующих требований:</w:t>
      </w:r>
    </w:p>
    <w:p w:rsidR="00F716CF" w:rsidRPr="003316E7" w:rsidRDefault="00F716CF">
      <w:pPr>
        <w:widowControl w:val="0"/>
        <w:autoSpaceDE w:val="0"/>
        <w:autoSpaceDN w:val="0"/>
        <w:adjustRightInd w:val="0"/>
        <w:spacing w:after="0" w:line="240" w:lineRule="auto"/>
        <w:jc w:val="both"/>
        <w:rPr>
          <w:rFonts w:ascii="Times New Roman" w:hAnsi="Times New Roman" w:cs="Times New Roman"/>
          <w:sz w:val="28"/>
          <w:szCs w:val="28"/>
        </w:rPr>
      </w:pPr>
      <w:r w:rsidRPr="003316E7">
        <w:rPr>
          <w:rFonts w:ascii="Times New Roman" w:hAnsi="Times New Roman" w:cs="Times New Roman"/>
          <w:sz w:val="28"/>
          <w:szCs w:val="28"/>
        </w:rPr>
        <w:t xml:space="preserve">(в ред. </w:t>
      </w:r>
      <w:hyperlink r:id="rId14" w:history="1">
        <w:r w:rsidRPr="003316E7">
          <w:rPr>
            <w:rFonts w:ascii="Times New Roman" w:hAnsi="Times New Roman" w:cs="Times New Roman"/>
            <w:color w:val="0000FF"/>
            <w:sz w:val="28"/>
            <w:szCs w:val="28"/>
          </w:rPr>
          <w:t>приказа</w:t>
        </w:r>
      </w:hyperlink>
      <w:r w:rsidRPr="003316E7">
        <w:rPr>
          <w:rFonts w:ascii="Times New Roman" w:hAnsi="Times New Roman" w:cs="Times New Roman"/>
          <w:sz w:val="28"/>
          <w:szCs w:val="28"/>
        </w:rPr>
        <w:t xml:space="preserve"> министерства финансов Ставропольского края от 05.12.2013 N 306-бр)</w:t>
      </w:r>
    </w:p>
    <w:p w:rsidR="00F716CF" w:rsidRPr="00876351" w:rsidRDefault="00F716CF">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bookmarkStart w:id="16" w:name="Par230"/>
      <w:bookmarkEnd w:id="16"/>
      <w:r w:rsidRPr="003316E7">
        <w:rPr>
          <w:rFonts w:ascii="Times New Roman" w:hAnsi="Times New Roman" w:cs="Times New Roman"/>
          <w:sz w:val="28"/>
          <w:szCs w:val="28"/>
        </w:rPr>
        <w:t xml:space="preserve">13.3.1. </w:t>
      </w:r>
      <w:r w:rsidRPr="00876351">
        <w:rPr>
          <w:rFonts w:ascii="Times New Roman" w:hAnsi="Times New Roman" w:cs="Times New Roman"/>
          <w:color w:val="FF0000"/>
          <w:sz w:val="28"/>
          <w:szCs w:val="28"/>
        </w:rPr>
        <w:t>Объемы бюджетных ассигнований и лимитов бюджетных обязательств для подведомственного получателя в расчете на финансовый год не могут быть уменьшены по основаниям, предусмотренным действующим бюджетным законодательством Российской Федерации, более чем на 15 процентов от утвержденных им бюджетных ассигнований и лимитов бюджетных обязательств, за исключением случаев:</w:t>
      </w:r>
    </w:p>
    <w:p w:rsidR="00F716CF" w:rsidRPr="00876351" w:rsidRDefault="00F716CF">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sidRPr="00876351">
        <w:rPr>
          <w:rFonts w:ascii="Times New Roman" w:hAnsi="Times New Roman" w:cs="Times New Roman"/>
          <w:color w:val="FF0000"/>
          <w:sz w:val="28"/>
          <w:szCs w:val="28"/>
        </w:rPr>
        <w:t>перераспределения централизованных средств;</w:t>
      </w:r>
    </w:p>
    <w:p w:rsidR="00F716CF" w:rsidRPr="00876351" w:rsidRDefault="00F716CF">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sidRPr="00876351">
        <w:rPr>
          <w:rFonts w:ascii="Times New Roman" w:hAnsi="Times New Roman" w:cs="Times New Roman"/>
          <w:color w:val="FF0000"/>
          <w:sz w:val="28"/>
          <w:szCs w:val="28"/>
        </w:rPr>
        <w:t>ликвидации, реорганизации учреждений.</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 xml:space="preserve">13.3.2. В части перераспределения бюджетных ассигнований подведомственным получателем по кодам классификации операций сектора государственного управления без изменения общего объема годовых назначений, предусмотренных ему бюджетной росписью, осуществляется без ограничений, при условии недопущения кредиторской задолженности по уменьшаемым расходам, с учетом соблюдения требований </w:t>
      </w:r>
      <w:hyperlink r:id="rId15" w:history="1">
        <w:r w:rsidRPr="003316E7">
          <w:rPr>
            <w:rFonts w:ascii="Times New Roman" w:hAnsi="Times New Roman" w:cs="Times New Roman"/>
            <w:color w:val="0000FF"/>
            <w:sz w:val="28"/>
            <w:szCs w:val="28"/>
          </w:rPr>
          <w:t>БК</w:t>
        </w:r>
      </w:hyperlink>
      <w:r w:rsidRPr="003316E7">
        <w:rPr>
          <w:rFonts w:ascii="Times New Roman" w:hAnsi="Times New Roman" w:cs="Times New Roman"/>
          <w:sz w:val="28"/>
          <w:szCs w:val="28"/>
        </w:rPr>
        <w:t xml:space="preserve"> РФ и </w:t>
      </w:r>
      <w:r w:rsidR="00876351">
        <w:rPr>
          <w:rFonts w:ascii="Times New Roman" w:hAnsi="Times New Roman" w:cs="Times New Roman"/>
          <w:sz w:val="28"/>
          <w:szCs w:val="28"/>
        </w:rPr>
        <w:t>решения</w:t>
      </w:r>
      <w:r w:rsidRPr="003316E7">
        <w:rPr>
          <w:rFonts w:ascii="Times New Roman" w:hAnsi="Times New Roman" w:cs="Times New Roman"/>
          <w:sz w:val="28"/>
          <w:szCs w:val="28"/>
        </w:rPr>
        <w:t xml:space="preserve"> о бюджете.</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316E7">
        <w:rPr>
          <w:rFonts w:ascii="Times New Roman" w:hAnsi="Times New Roman" w:cs="Times New Roman"/>
          <w:sz w:val="28"/>
          <w:szCs w:val="28"/>
        </w:rPr>
        <w:t>14. Порядок взаимодействия главных распорядителей (главных администраторов источников финансирования дефицита) и подведомственных получателей по составлению и ведению бюджетной росписи устанавливается соответствующим главным распорядителем (главных администраторов источников финансирования дефицита).</w:t>
      </w:r>
    </w:p>
    <w:p w:rsidR="00F716CF" w:rsidRPr="003316E7"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17" w:name="Par244"/>
      <w:bookmarkEnd w:id="17"/>
      <w:r w:rsidRPr="00F716CF">
        <w:rPr>
          <w:rFonts w:ascii="Times New Roman" w:hAnsi="Times New Roman" w:cs="Times New Roman"/>
        </w:rPr>
        <w:t>Приложение 1</w:t>
      </w: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BC2777"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sidR="00BC2777">
        <w:rPr>
          <w:rFonts w:ascii="Times New Roman" w:hAnsi="Times New Roman" w:cs="Times New Roman"/>
        </w:rPr>
        <w:t xml:space="preserve"> </w:t>
      </w:r>
    </w:p>
    <w:p w:rsidR="00F716CF" w:rsidRPr="00F716CF" w:rsidRDefault="00BC2777">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BC2777"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00BC2777" w:rsidRPr="00BC2777">
        <w:rPr>
          <w:rFonts w:ascii="Times New Roman" w:hAnsi="Times New Roman" w:cs="Times New Roman"/>
        </w:rPr>
        <w:t>Грачевского</w:t>
      </w:r>
      <w:proofErr w:type="spellEnd"/>
      <w:r w:rsidR="00BC2777" w:rsidRPr="00BC2777">
        <w:rPr>
          <w:rFonts w:ascii="Times New Roman" w:hAnsi="Times New Roman" w:cs="Times New Roman"/>
        </w:rPr>
        <w:t xml:space="preserve"> </w:t>
      </w:r>
    </w:p>
    <w:p w:rsidR="00F716CF" w:rsidRPr="00F716CF" w:rsidRDefault="00BC2777">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00F716CF" w:rsidRPr="00F716CF">
        <w:rPr>
          <w:rFonts w:ascii="Times New Roman" w:hAnsi="Times New Roman" w:cs="Times New Roman"/>
        </w:rPr>
        <w:t>Ставропольского</w:t>
      </w: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lastRenderedPageBreak/>
        <w:t>края</w:t>
      </w:r>
      <w:proofErr w:type="gramEnd"/>
      <w:r w:rsidRPr="00F716CF">
        <w:rPr>
          <w:rFonts w:ascii="Times New Roman" w:hAnsi="Times New Roman" w:cs="Times New Roman"/>
        </w:rPr>
        <w:t xml:space="preserve"> (главных администраторов</w:t>
      </w: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BC2777"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00BC2777" w:rsidRPr="00BC2777">
        <w:rPr>
          <w:rFonts w:ascii="Times New Roman" w:hAnsi="Times New Roman" w:cs="Times New Roman"/>
        </w:rPr>
        <w:t>Грачевского</w:t>
      </w:r>
      <w:proofErr w:type="spellEnd"/>
      <w:r w:rsidR="00BC2777" w:rsidRPr="00BC2777">
        <w:rPr>
          <w:rFonts w:ascii="Times New Roman" w:hAnsi="Times New Roman" w:cs="Times New Roman"/>
        </w:rPr>
        <w:t xml:space="preserve"> муниципального района </w:t>
      </w: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18" w:name="Par258"/>
      <w:bookmarkEnd w:id="18"/>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bookmarkStart w:id="19" w:name="Par260"/>
      <w:bookmarkEnd w:id="19"/>
      <w:r w:rsidRPr="00F716CF">
        <w:rPr>
          <w:rFonts w:ascii="Times New Roman" w:hAnsi="Times New Roman" w:cs="Times New Roman"/>
        </w:rPr>
        <w:t>СВОДНАЯ БЮДЖЕТНАЯ РОСПИСЬ</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на ____ год</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outlineLvl w:val="3"/>
        <w:rPr>
          <w:rFonts w:ascii="Times New Roman" w:hAnsi="Times New Roman" w:cs="Times New Roman"/>
        </w:rPr>
      </w:pPr>
      <w:bookmarkStart w:id="20" w:name="Par263"/>
      <w:bookmarkEnd w:id="20"/>
      <w:r w:rsidRPr="00F716CF">
        <w:rPr>
          <w:rFonts w:ascii="Times New Roman" w:hAnsi="Times New Roman" w:cs="Times New Roman"/>
        </w:rPr>
        <w:t>Раздел I. Бюджетные ассигнования по расходам</w:t>
      </w:r>
    </w:p>
    <w:p w:rsidR="00F716CF" w:rsidRPr="00F716CF" w:rsidRDefault="00F574C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местного</w:t>
      </w:r>
      <w:r w:rsidR="00F716CF" w:rsidRPr="00F716CF">
        <w:rPr>
          <w:rFonts w:ascii="Times New Roman" w:hAnsi="Times New Roman" w:cs="Times New Roman"/>
        </w:rPr>
        <w:t xml:space="preserve"> бюджета</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3600"/>
        <w:gridCol w:w="960"/>
        <w:gridCol w:w="960"/>
        <w:gridCol w:w="840"/>
        <w:gridCol w:w="960"/>
        <w:gridCol w:w="960"/>
        <w:gridCol w:w="1440"/>
      </w:tblGrid>
      <w:tr w:rsidR="00F716CF" w:rsidRPr="00F716CF">
        <w:trPr>
          <w:trHeight w:val="400"/>
          <w:tblCellSpacing w:w="5" w:type="nil"/>
        </w:trPr>
        <w:tc>
          <w:tcPr>
            <w:tcW w:w="36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4680"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Коды по бюджетной классификации </w:t>
            </w:r>
          </w:p>
        </w:tc>
        <w:tc>
          <w:tcPr>
            <w:tcW w:w="144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blCellSpacing w:w="5" w:type="nil"/>
        </w:trPr>
        <w:tc>
          <w:tcPr>
            <w:tcW w:w="36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rsidP="00F574CD">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r w:rsidR="00F574CD">
              <w:rPr>
                <w:rFonts w:ascii="Times New Roman" w:hAnsi="Times New Roman" w:cs="Times New Roman"/>
                <w:sz w:val="20"/>
                <w:szCs w:val="20"/>
              </w:rPr>
              <w:t>Гл</w:t>
            </w:r>
            <w:r w:rsidRPr="00F716CF">
              <w:rPr>
                <w:rFonts w:ascii="Times New Roman" w:hAnsi="Times New Roman" w:cs="Times New Roman"/>
                <w:sz w:val="20"/>
                <w:szCs w:val="20"/>
              </w:rPr>
              <w:t xml:space="preserve">.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proofErr w:type="spellStart"/>
            <w:r w:rsidRPr="00F716CF">
              <w:rPr>
                <w:rFonts w:ascii="Times New Roman" w:hAnsi="Times New Roman" w:cs="Times New Roman"/>
                <w:sz w:val="20"/>
                <w:szCs w:val="20"/>
              </w:rPr>
              <w:t>Рз</w:t>
            </w:r>
            <w:proofErr w:type="spellEnd"/>
            <w:r w:rsidRPr="00F716CF">
              <w:rPr>
                <w:rFonts w:ascii="Times New Roman" w:hAnsi="Times New Roman" w:cs="Times New Roman"/>
                <w:sz w:val="20"/>
                <w:szCs w:val="20"/>
              </w:rPr>
              <w:t xml:space="preserve">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ПР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ЦСР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ВР  </w:t>
            </w:r>
          </w:p>
        </w:tc>
        <w:tc>
          <w:tcPr>
            <w:tcW w:w="1440" w:type="dxa"/>
            <w:vMerge/>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4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5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6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7     </w:t>
            </w: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8280" w:type="dxa"/>
            <w:gridSpan w:val="6"/>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outlineLvl w:val="3"/>
        <w:rPr>
          <w:rFonts w:ascii="Times New Roman" w:hAnsi="Times New Roman" w:cs="Times New Roman"/>
        </w:rPr>
      </w:pPr>
      <w:bookmarkStart w:id="21" w:name="Par283"/>
      <w:bookmarkEnd w:id="21"/>
      <w:r w:rsidRPr="00F716CF">
        <w:rPr>
          <w:rFonts w:ascii="Times New Roman" w:hAnsi="Times New Roman" w:cs="Times New Roman"/>
        </w:rPr>
        <w:t>Раздел II. Бюджетные ассигнования по источникам</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 xml:space="preserve">финансирования дефицита </w:t>
      </w:r>
      <w:r w:rsidR="00F574CD">
        <w:rPr>
          <w:rFonts w:ascii="Times New Roman" w:hAnsi="Times New Roman" w:cs="Times New Roman"/>
        </w:rPr>
        <w:t xml:space="preserve">местного </w:t>
      </w:r>
      <w:r w:rsidRPr="00F716CF">
        <w:rPr>
          <w:rFonts w:ascii="Times New Roman" w:hAnsi="Times New Roman" w:cs="Times New Roman"/>
        </w:rPr>
        <w:t>бюджета</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760"/>
        <w:gridCol w:w="2640"/>
        <w:gridCol w:w="2520"/>
        <w:gridCol w:w="1440"/>
      </w:tblGrid>
      <w:tr w:rsidR="00F716CF" w:rsidRPr="00F716CF">
        <w:trPr>
          <w:trHeight w:val="1200"/>
          <w:tblCellSpacing w:w="5" w:type="nil"/>
        </w:trPr>
        <w:tc>
          <w:tcPr>
            <w:tcW w:w="2760" w:type="dxa"/>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2640" w:type="dxa"/>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 главного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администратора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источников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финансирования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дефицита </w:t>
            </w:r>
            <w:r w:rsidR="00F574CD">
              <w:rPr>
                <w:rFonts w:ascii="Times New Roman" w:hAnsi="Times New Roman" w:cs="Times New Roman"/>
                <w:sz w:val="20"/>
                <w:szCs w:val="20"/>
              </w:rPr>
              <w:t>местного</w:t>
            </w:r>
            <w:r w:rsidRPr="00F716CF">
              <w:rPr>
                <w:rFonts w:ascii="Times New Roman" w:hAnsi="Times New Roman" w:cs="Times New Roman"/>
                <w:sz w:val="20"/>
                <w:szCs w:val="20"/>
              </w:rPr>
              <w:t xml:space="preserve">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бюджета       </w:t>
            </w:r>
          </w:p>
        </w:tc>
        <w:tc>
          <w:tcPr>
            <w:tcW w:w="2520" w:type="dxa"/>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 источника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финансирования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дефицита </w:t>
            </w:r>
            <w:r w:rsidR="00F574CD">
              <w:rPr>
                <w:rFonts w:ascii="Times New Roman" w:hAnsi="Times New Roman" w:cs="Times New Roman"/>
                <w:sz w:val="20"/>
                <w:szCs w:val="20"/>
              </w:rPr>
              <w:t>местного</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proofErr w:type="gramStart"/>
            <w:r w:rsidRPr="00F716CF">
              <w:rPr>
                <w:rFonts w:ascii="Times New Roman" w:hAnsi="Times New Roman" w:cs="Times New Roman"/>
                <w:sz w:val="20"/>
                <w:szCs w:val="20"/>
              </w:rPr>
              <w:t>бюджета</w:t>
            </w:r>
            <w:proofErr w:type="gramEnd"/>
            <w:r w:rsidRPr="00F716CF">
              <w:rPr>
                <w:rFonts w:ascii="Times New Roman" w:hAnsi="Times New Roman" w:cs="Times New Roman"/>
                <w:sz w:val="20"/>
                <w:szCs w:val="20"/>
              </w:rPr>
              <w:t xml:space="preserve"> по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бюджетной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классификации   </w:t>
            </w:r>
          </w:p>
        </w:tc>
        <w:tc>
          <w:tcPr>
            <w:tcW w:w="1440" w:type="dxa"/>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26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252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4     </w:t>
            </w: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6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52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6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52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6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52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7920" w:type="dxa"/>
            <w:gridSpan w:val="3"/>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22" w:name="Par306"/>
      <w:bookmarkEnd w:id="22"/>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СВОДНАЯ БЮДЖЕТНАЯ РОСПИСЬ</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на плановый период 20_____ и 20 _____годов</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outlineLvl w:val="3"/>
        <w:rPr>
          <w:rFonts w:ascii="Times New Roman" w:hAnsi="Times New Roman" w:cs="Times New Roman"/>
        </w:rPr>
      </w:pPr>
      <w:bookmarkStart w:id="23" w:name="Par311"/>
      <w:bookmarkEnd w:id="23"/>
      <w:r w:rsidRPr="00F716CF">
        <w:rPr>
          <w:rFonts w:ascii="Times New Roman" w:hAnsi="Times New Roman" w:cs="Times New Roman"/>
        </w:rPr>
        <w:t>Раздел I. Бюджетные ассигнования по расходам</w:t>
      </w:r>
    </w:p>
    <w:p w:rsidR="00F716CF" w:rsidRPr="00F716CF" w:rsidRDefault="00F574C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местного</w:t>
      </w:r>
      <w:r w:rsidR="00F716CF" w:rsidRPr="00F716CF">
        <w:rPr>
          <w:rFonts w:ascii="Times New Roman" w:hAnsi="Times New Roman" w:cs="Times New Roman"/>
        </w:rPr>
        <w:t xml:space="preserve"> бюджета</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700"/>
        <w:gridCol w:w="756"/>
        <w:gridCol w:w="756"/>
        <w:gridCol w:w="756"/>
        <w:gridCol w:w="864"/>
        <w:gridCol w:w="864"/>
        <w:gridCol w:w="1080"/>
        <w:gridCol w:w="1080"/>
      </w:tblGrid>
      <w:tr w:rsidR="00F716CF" w:rsidRPr="00F716CF">
        <w:trPr>
          <w:trHeight w:val="360"/>
          <w:tblCellSpacing w:w="5" w:type="nil"/>
        </w:trPr>
        <w:tc>
          <w:tcPr>
            <w:tcW w:w="27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3996"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Коды по бюджетной классификации</w:t>
            </w:r>
          </w:p>
        </w:tc>
        <w:tc>
          <w:tcPr>
            <w:tcW w:w="216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27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0F6721">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Гл</w:t>
            </w:r>
            <w:r w:rsidR="00F716CF"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1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outlineLvl w:val="3"/>
        <w:rPr>
          <w:rFonts w:ascii="Times New Roman" w:hAnsi="Times New Roman" w:cs="Times New Roman"/>
        </w:rPr>
      </w:pPr>
      <w:bookmarkStart w:id="24" w:name="Par333"/>
      <w:bookmarkEnd w:id="24"/>
      <w:r w:rsidRPr="00F716CF">
        <w:rPr>
          <w:rFonts w:ascii="Times New Roman" w:hAnsi="Times New Roman" w:cs="Times New Roman"/>
        </w:rPr>
        <w:lastRenderedPageBreak/>
        <w:t>Раздел II. Бюджетные ассигнования по источникам</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 xml:space="preserve">финансирования дефицита </w:t>
      </w:r>
      <w:r w:rsidR="000F6721">
        <w:rPr>
          <w:rFonts w:ascii="Times New Roman" w:hAnsi="Times New Roman" w:cs="Times New Roman"/>
        </w:rPr>
        <w:t>местного</w:t>
      </w:r>
      <w:r w:rsidRPr="00F716CF">
        <w:rPr>
          <w:rFonts w:ascii="Times New Roman" w:hAnsi="Times New Roman" w:cs="Times New Roman"/>
        </w:rPr>
        <w:t xml:space="preserve"> бюджета</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760"/>
        <w:gridCol w:w="2160"/>
        <w:gridCol w:w="2160"/>
        <w:gridCol w:w="1200"/>
        <w:gridCol w:w="1200"/>
      </w:tblGrid>
      <w:tr w:rsidR="00F716CF" w:rsidRPr="00F716CF">
        <w:trPr>
          <w:trHeight w:val="400"/>
          <w:tblCellSpacing w:w="5" w:type="nil"/>
        </w:trPr>
        <w:tc>
          <w:tcPr>
            <w:tcW w:w="276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216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 главного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администратора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источников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финансирования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дефицита    </w:t>
            </w:r>
          </w:p>
          <w:p w:rsidR="00F716CF" w:rsidRPr="00F716CF" w:rsidRDefault="000F672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местного</w:t>
            </w:r>
            <w:r w:rsidR="00F716CF" w:rsidRPr="00F716CF">
              <w:rPr>
                <w:rFonts w:ascii="Times New Roman" w:hAnsi="Times New Roman" w:cs="Times New Roman"/>
                <w:sz w:val="20"/>
                <w:szCs w:val="20"/>
              </w:rPr>
              <w:t xml:space="preserve"> бюджета</w:t>
            </w:r>
          </w:p>
        </w:tc>
        <w:tc>
          <w:tcPr>
            <w:tcW w:w="216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 источника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финансирования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дефицита    </w:t>
            </w:r>
          </w:p>
          <w:p w:rsidR="00F716CF" w:rsidRPr="00F716CF" w:rsidRDefault="000F672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местного</w:t>
            </w:r>
            <w:r w:rsidR="00F716CF" w:rsidRPr="00F716CF">
              <w:rPr>
                <w:rFonts w:ascii="Times New Roman" w:hAnsi="Times New Roman" w:cs="Times New Roman"/>
                <w:sz w:val="20"/>
                <w:szCs w:val="20"/>
              </w:rPr>
              <w:t xml:space="preserve"> бюджета</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по бюджетной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классификации  </w:t>
            </w:r>
          </w:p>
        </w:tc>
        <w:tc>
          <w:tcPr>
            <w:tcW w:w="240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rHeight w:val="800"/>
          <w:tblCellSpacing w:w="5" w:type="nil"/>
        </w:trPr>
        <w:tc>
          <w:tcPr>
            <w:tcW w:w="276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20__ год</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20__ год</w:t>
            </w: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21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21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4    </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5    </w:t>
            </w: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7080" w:type="dxa"/>
            <w:gridSpan w:val="3"/>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25" w:name="Par362"/>
      <w:bookmarkEnd w:id="25"/>
      <w:r w:rsidRPr="00F716CF">
        <w:rPr>
          <w:rFonts w:ascii="Times New Roman" w:hAnsi="Times New Roman" w:cs="Times New Roman"/>
        </w:rPr>
        <w:t>Приложение 2</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FC3185" w:rsidRPr="00F716CF" w:rsidRDefault="00FC3185" w:rsidP="00FC3185">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26" w:name="Par376"/>
      <w:bookmarkEnd w:id="26"/>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bookmarkStart w:id="27" w:name="Par378"/>
      <w:bookmarkEnd w:id="27"/>
      <w:r w:rsidRPr="00F716CF">
        <w:rPr>
          <w:rFonts w:ascii="Times New Roman" w:hAnsi="Times New Roman" w:cs="Times New Roman"/>
        </w:rPr>
        <w:t>Бюджетные ассигнования на исполнение публичных</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нормативных обязательств</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на _____год</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3600"/>
        <w:gridCol w:w="960"/>
        <w:gridCol w:w="960"/>
        <w:gridCol w:w="840"/>
        <w:gridCol w:w="960"/>
        <w:gridCol w:w="960"/>
        <w:gridCol w:w="1440"/>
      </w:tblGrid>
      <w:tr w:rsidR="00F716CF" w:rsidRPr="00F716CF">
        <w:trPr>
          <w:trHeight w:val="400"/>
          <w:tblCellSpacing w:w="5" w:type="nil"/>
        </w:trPr>
        <w:tc>
          <w:tcPr>
            <w:tcW w:w="36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4680"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Коды по бюджетной классификации </w:t>
            </w:r>
          </w:p>
        </w:tc>
        <w:tc>
          <w:tcPr>
            <w:tcW w:w="144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blCellSpacing w:w="5" w:type="nil"/>
        </w:trPr>
        <w:tc>
          <w:tcPr>
            <w:tcW w:w="36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rsidP="00FC3185">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r w:rsidR="00FC3185">
              <w:rPr>
                <w:rFonts w:ascii="Times New Roman" w:hAnsi="Times New Roman" w:cs="Times New Roman"/>
                <w:sz w:val="20"/>
                <w:szCs w:val="20"/>
              </w:rPr>
              <w:t>Гл</w:t>
            </w:r>
            <w:r w:rsidRPr="00F716CF">
              <w:rPr>
                <w:rFonts w:ascii="Times New Roman" w:hAnsi="Times New Roman" w:cs="Times New Roman"/>
                <w:sz w:val="20"/>
                <w:szCs w:val="20"/>
              </w:rPr>
              <w:t xml:space="preserve">.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proofErr w:type="spellStart"/>
            <w:r w:rsidRPr="00F716CF">
              <w:rPr>
                <w:rFonts w:ascii="Times New Roman" w:hAnsi="Times New Roman" w:cs="Times New Roman"/>
                <w:sz w:val="20"/>
                <w:szCs w:val="20"/>
              </w:rPr>
              <w:t>Рз</w:t>
            </w:r>
            <w:proofErr w:type="spellEnd"/>
            <w:r w:rsidRPr="00F716CF">
              <w:rPr>
                <w:rFonts w:ascii="Times New Roman" w:hAnsi="Times New Roman" w:cs="Times New Roman"/>
                <w:sz w:val="20"/>
                <w:szCs w:val="20"/>
              </w:rPr>
              <w:t xml:space="preserve">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ПР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ЦСР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ВР  </w:t>
            </w:r>
          </w:p>
        </w:tc>
        <w:tc>
          <w:tcPr>
            <w:tcW w:w="1440" w:type="dxa"/>
            <w:vMerge/>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4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5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6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7     </w:t>
            </w: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8280" w:type="dxa"/>
            <w:gridSpan w:val="6"/>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28" w:name="Par399"/>
      <w:bookmarkEnd w:id="28"/>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Бюджетные ассигнования на исполнение публичных нормативных</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обязательств на плановый период 20_____ и 20 _____ годов</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lastRenderedPageBreak/>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700"/>
        <w:gridCol w:w="756"/>
        <w:gridCol w:w="756"/>
        <w:gridCol w:w="756"/>
        <w:gridCol w:w="864"/>
        <w:gridCol w:w="864"/>
        <w:gridCol w:w="1080"/>
        <w:gridCol w:w="1080"/>
      </w:tblGrid>
      <w:tr w:rsidR="00F716CF" w:rsidRPr="00F716CF">
        <w:trPr>
          <w:trHeight w:val="360"/>
          <w:tblCellSpacing w:w="5" w:type="nil"/>
        </w:trPr>
        <w:tc>
          <w:tcPr>
            <w:tcW w:w="27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3996"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Коды по бюджетной классификации</w:t>
            </w:r>
          </w:p>
        </w:tc>
        <w:tc>
          <w:tcPr>
            <w:tcW w:w="216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27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C3185">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Гл</w:t>
            </w:r>
            <w:r w:rsidR="00F716CF"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1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6696" w:type="dxa"/>
            <w:gridSpan w:val="6"/>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29" w:name="Par427"/>
      <w:bookmarkEnd w:id="29"/>
      <w:r w:rsidRPr="00F716CF">
        <w:rPr>
          <w:rFonts w:ascii="Times New Roman" w:hAnsi="Times New Roman" w:cs="Times New Roman"/>
        </w:rPr>
        <w:t>Приложение 3</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FC3185" w:rsidRPr="00F716CF" w:rsidRDefault="00FC3185" w:rsidP="00FC3185">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30" w:name="Par441"/>
      <w:bookmarkEnd w:id="30"/>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bookmarkStart w:id="31" w:name="Par443"/>
      <w:bookmarkEnd w:id="31"/>
      <w:r w:rsidRPr="00F716CF">
        <w:rPr>
          <w:rFonts w:ascii="Times New Roman" w:hAnsi="Times New Roman" w:cs="Times New Roman"/>
        </w:rPr>
        <w:t>ЛИМИТЫ БЮДЖЕТНЫХ ОБЯЗАТЕЛЬСТВ</w:t>
      </w:r>
    </w:p>
    <w:p w:rsidR="00F716CF" w:rsidRPr="00F716CF" w:rsidRDefault="00FC3185">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местного</w:t>
      </w:r>
      <w:r w:rsidR="00F716CF" w:rsidRPr="00F716CF">
        <w:rPr>
          <w:rFonts w:ascii="Times New Roman" w:hAnsi="Times New Roman" w:cs="Times New Roman"/>
        </w:rPr>
        <w:t xml:space="preserve"> бюджета на ____ год</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3600"/>
        <w:gridCol w:w="960"/>
        <w:gridCol w:w="960"/>
        <w:gridCol w:w="840"/>
        <w:gridCol w:w="960"/>
        <w:gridCol w:w="960"/>
        <w:gridCol w:w="1440"/>
      </w:tblGrid>
      <w:tr w:rsidR="00F716CF" w:rsidRPr="00F716CF">
        <w:trPr>
          <w:trHeight w:val="400"/>
          <w:tblCellSpacing w:w="5" w:type="nil"/>
        </w:trPr>
        <w:tc>
          <w:tcPr>
            <w:tcW w:w="36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4680"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Коды по бюджетной классификации </w:t>
            </w:r>
          </w:p>
        </w:tc>
        <w:tc>
          <w:tcPr>
            <w:tcW w:w="144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blCellSpacing w:w="5" w:type="nil"/>
        </w:trPr>
        <w:tc>
          <w:tcPr>
            <w:tcW w:w="36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rsidP="00FC3185">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r w:rsidR="00FC3185">
              <w:rPr>
                <w:rFonts w:ascii="Times New Roman" w:hAnsi="Times New Roman" w:cs="Times New Roman"/>
                <w:sz w:val="20"/>
                <w:szCs w:val="20"/>
              </w:rPr>
              <w:t>Гл</w:t>
            </w:r>
            <w:r w:rsidRPr="00F716CF">
              <w:rPr>
                <w:rFonts w:ascii="Times New Roman" w:hAnsi="Times New Roman" w:cs="Times New Roman"/>
                <w:sz w:val="20"/>
                <w:szCs w:val="20"/>
              </w:rPr>
              <w:t xml:space="preserve">.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proofErr w:type="spellStart"/>
            <w:r w:rsidRPr="00F716CF">
              <w:rPr>
                <w:rFonts w:ascii="Times New Roman" w:hAnsi="Times New Roman" w:cs="Times New Roman"/>
                <w:sz w:val="20"/>
                <w:szCs w:val="20"/>
              </w:rPr>
              <w:t>Рз</w:t>
            </w:r>
            <w:proofErr w:type="spellEnd"/>
            <w:r w:rsidRPr="00F716CF">
              <w:rPr>
                <w:rFonts w:ascii="Times New Roman" w:hAnsi="Times New Roman" w:cs="Times New Roman"/>
                <w:sz w:val="20"/>
                <w:szCs w:val="20"/>
              </w:rPr>
              <w:t xml:space="preserve">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ПР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ЦСР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ВР  </w:t>
            </w:r>
          </w:p>
        </w:tc>
        <w:tc>
          <w:tcPr>
            <w:tcW w:w="1440" w:type="dxa"/>
            <w:vMerge/>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4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5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6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7     </w:t>
            </w: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8280" w:type="dxa"/>
            <w:gridSpan w:val="6"/>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32" w:name="Par471"/>
      <w:bookmarkEnd w:id="32"/>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ЛИМИТЫ БЮДЖЕТНЫХ ОБЯЗАТЕЛЬСТВ</w:t>
      </w:r>
    </w:p>
    <w:p w:rsidR="00F716CF" w:rsidRPr="00F716CF" w:rsidRDefault="00FC3185">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местного</w:t>
      </w:r>
      <w:r w:rsidR="00F716CF" w:rsidRPr="00F716CF">
        <w:rPr>
          <w:rFonts w:ascii="Times New Roman" w:hAnsi="Times New Roman" w:cs="Times New Roman"/>
        </w:rPr>
        <w:t xml:space="preserve"> бюджета на плановый период 20____ и 20 ____ годов</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700"/>
        <w:gridCol w:w="756"/>
        <w:gridCol w:w="756"/>
        <w:gridCol w:w="756"/>
        <w:gridCol w:w="864"/>
        <w:gridCol w:w="864"/>
        <w:gridCol w:w="1080"/>
        <w:gridCol w:w="1080"/>
      </w:tblGrid>
      <w:tr w:rsidR="00F716CF" w:rsidRPr="00F716CF">
        <w:trPr>
          <w:trHeight w:val="360"/>
          <w:tblCellSpacing w:w="5" w:type="nil"/>
        </w:trPr>
        <w:tc>
          <w:tcPr>
            <w:tcW w:w="27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3996"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Коды по бюджетной классификации</w:t>
            </w:r>
          </w:p>
        </w:tc>
        <w:tc>
          <w:tcPr>
            <w:tcW w:w="216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27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C3185">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Гл</w:t>
            </w:r>
            <w:r w:rsidR="00F716CF"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1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6696" w:type="dxa"/>
            <w:gridSpan w:val="6"/>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33" w:name="Par499"/>
      <w:bookmarkEnd w:id="33"/>
      <w:r w:rsidRPr="00F716CF">
        <w:rPr>
          <w:rFonts w:ascii="Times New Roman" w:hAnsi="Times New Roman" w:cs="Times New Roman"/>
        </w:rPr>
        <w:t>Приложение 4</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FC3185" w:rsidRPr="00F716CF" w:rsidRDefault="00FC3185" w:rsidP="00FC3185">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34" w:name="Par513"/>
      <w:bookmarkEnd w:id="34"/>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bookmarkStart w:id="35" w:name="Par515"/>
      <w:bookmarkEnd w:id="35"/>
      <w:r w:rsidRPr="00F716CF">
        <w:rPr>
          <w:rFonts w:ascii="Times New Roman" w:hAnsi="Times New Roman" w:cs="Times New Roman"/>
        </w:rPr>
        <w:t>Бюджетные ассигнования</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по расходам, финансовое обеспечение которых</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осуществляется в рамках и ведомственных</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целевых программ, не принятых на момент утверждения</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лимитов бюджетных обязательств, и (или) при выполнении</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 xml:space="preserve">условий, установленных </w:t>
      </w:r>
      <w:r w:rsidR="00FC3185">
        <w:rPr>
          <w:rFonts w:ascii="Times New Roman" w:hAnsi="Times New Roman" w:cs="Times New Roman"/>
        </w:rPr>
        <w:t>решением</w:t>
      </w:r>
      <w:r w:rsidRPr="00F716CF">
        <w:rPr>
          <w:rFonts w:ascii="Times New Roman" w:hAnsi="Times New Roman" w:cs="Times New Roman"/>
        </w:rPr>
        <w:t xml:space="preserve"> о бюджете на ____ год</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3600"/>
        <w:gridCol w:w="960"/>
        <w:gridCol w:w="960"/>
        <w:gridCol w:w="840"/>
        <w:gridCol w:w="960"/>
        <w:gridCol w:w="960"/>
        <w:gridCol w:w="1440"/>
      </w:tblGrid>
      <w:tr w:rsidR="00F716CF" w:rsidRPr="00F716CF">
        <w:trPr>
          <w:trHeight w:val="400"/>
          <w:tblCellSpacing w:w="5" w:type="nil"/>
        </w:trPr>
        <w:tc>
          <w:tcPr>
            <w:tcW w:w="36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4680"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Коды по бюджетной классификации </w:t>
            </w:r>
          </w:p>
        </w:tc>
        <w:tc>
          <w:tcPr>
            <w:tcW w:w="144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blCellSpacing w:w="5" w:type="nil"/>
        </w:trPr>
        <w:tc>
          <w:tcPr>
            <w:tcW w:w="36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rsidP="00FC3185">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r w:rsidR="00FC3185">
              <w:rPr>
                <w:rFonts w:ascii="Times New Roman" w:hAnsi="Times New Roman" w:cs="Times New Roman"/>
                <w:sz w:val="20"/>
                <w:szCs w:val="20"/>
              </w:rPr>
              <w:t>Гл</w:t>
            </w:r>
            <w:r w:rsidRPr="00F716CF">
              <w:rPr>
                <w:rFonts w:ascii="Times New Roman" w:hAnsi="Times New Roman" w:cs="Times New Roman"/>
                <w:sz w:val="20"/>
                <w:szCs w:val="20"/>
              </w:rPr>
              <w:t xml:space="preserve">.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proofErr w:type="spellStart"/>
            <w:r w:rsidRPr="00F716CF">
              <w:rPr>
                <w:rFonts w:ascii="Times New Roman" w:hAnsi="Times New Roman" w:cs="Times New Roman"/>
                <w:sz w:val="20"/>
                <w:szCs w:val="20"/>
              </w:rPr>
              <w:t>Рз</w:t>
            </w:r>
            <w:proofErr w:type="spellEnd"/>
            <w:r w:rsidRPr="00F716CF">
              <w:rPr>
                <w:rFonts w:ascii="Times New Roman" w:hAnsi="Times New Roman" w:cs="Times New Roman"/>
                <w:sz w:val="20"/>
                <w:szCs w:val="20"/>
              </w:rPr>
              <w:t xml:space="preserve">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ПР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ЦСР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ВР  </w:t>
            </w:r>
          </w:p>
        </w:tc>
        <w:tc>
          <w:tcPr>
            <w:tcW w:w="1440" w:type="dxa"/>
            <w:vMerge/>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c>
          <w:tcPr>
            <w:tcW w:w="8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4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5   </w:t>
            </w:r>
          </w:p>
        </w:tc>
        <w:tc>
          <w:tcPr>
            <w:tcW w:w="9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6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7     </w:t>
            </w: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6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8280" w:type="dxa"/>
            <w:gridSpan w:val="6"/>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36" w:name="Par541"/>
      <w:bookmarkEnd w:id="36"/>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Бюджетные ассигнования</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по расходам, финансовое обеспечение которых осуществляется</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в рамках и ведомственных целевых программ,</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не принятых на момент утверждения лимитов бюджетных</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обязательств, и (или) при выполнении условий, установленных</w:t>
      </w:r>
    </w:p>
    <w:p w:rsidR="00F716CF" w:rsidRPr="00F716CF" w:rsidRDefault="004A6D00">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р</w:t>
      </w:r>
      <w:r w:rsidR="00FC3185">
        <w:rPr>
          <w:rFonts w:ascii="Times New Roman" w:hAnsi="Times New Roman" w:cs="Times New Roman"/>
        </w:rPr>
        <w:t>ешением</w:t>
      </w:r>
      <w:r w:rsidR="00F716CF" w:rsidRPr="00F716CF">
        <w:rPr>
          <w:rFonts w:ascii="Times New Roman" w:hAnsi="Times New Roman" w:cs="Times New Roman"/>
        </w:rPr>
        <w:t xml:space="preserve"> о бюджете, на плановый период 20 ___ и 20 ___ годов</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700"/>
        <w:gridCol w:w="756"/>
        <w:gridCol w:w="756"/>
        <w:gridCol w:w="756"/>
        <w:gridCol w:w="864"/>
        <w:gridCol w:w="864"/>
        <w:gridCol w:w="1080"/>
        <w:gridCol w:w="1080"/>
      </w:tblGrid>
      <w:tr w:rsidR="00F716CF" w:rsidRPr="00F716CF">
        <w:trPr>
          <w:trHeight w:val="360"/>
          <w:tblCellSpacing w:w="5" w:type="nil"/>
        </w:trPr>
        <w:tc>
          <w:tcPr>
            <w:tcW w:w="27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3996"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Коды по бюджетной классификации</w:t>
            </w:r>
          </w:p>
        </w:tc>
        <w:tc>
          <w:tcPr>
            <w:tcW w:w="216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27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C3185">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Гл</w:t>
            </w:r>
            <w:r w:rsidR="00F716CF"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lastRenderedPageBreak/>
              <w:t xml:space="preserve">           1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6696" w:type="dxa"/>
            <w:gridSpan w:val="6"/>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37" w:name="Par573"/>
      <w:bookmarkEnd w:id="37"/>
      <w:r w:rsidRPr="00F716CF">
        <w:rPr>
          <w:rFonts w:ascii="Times New Roman" w:hAnsi="Times New Roman" w:cs="Times New Roman"/>
        </w:rPr>
        <w:t>Приложение 5</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FC3185"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FC3185" w:rsidRPr="00F716CF" w:rsidRDefault="00FC3185" w:rsidP="00FC318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FC3185" w:rsidRPr="00F716CF" w:rsidRDefault="00FC3185" w:rsidP="00FC3185">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38" w:name="Par587"/>
      <w:bookmarkEnd w:id="38"/>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39" w:name="Par589"/>
      <w:bookmarkEnd w:id="39"/>
      <w:r w:rsidRPr="00CF0892">
        <w:rPr>
          <w:rFonts w:ascii="Times New Roman" w:eastAsia="Times New Roman" w:hAnsi="Times New Roman" w:cs="Times New Roman"/>
          <w:sz w:val="28"/>
          <w:szCs w:val="28"/>
          <w:lang w:eastAsia="ru-RU"/>
        </w:rPr>
        <w:t>УВЕДОМЛЕНИЕ  №________</w:t>
      </w:r>
    </w:p>
    <w:p w:rsidR="00CF0892" w:rsidRPr="00CF0892" w:rsidRDefault="00CF0892" w:rsidP="00CF0892">
      <w:pPr>
        <w:autoSpaceDE w:val="0"/>
        <w:autoSpaceDN w:val="0"/>
        <w:adjustRightInd w:val="0"/>
        <w:spacing w:after="0" w:line="276" w:lineRule="auto"/>
        <w:jc w:val="center"/>
        <w:rPr>
          <w:rFonts w:ascii="Times New Roman" w:eastAsia="Calibri" w:hAnsi="Times New Roman" w:cs="Times New Roman"/>
          <w:sz w:val="28"/>
          <w:szCs w:val="28"/>
        </w:rPr>
      </w:pPr>
      <w:r w:rsidRPr="00CF0892">
        <w:rPr>
          <w:rFonts w:ascii="Times New Roman" w:eastAsia="Calibri" w:hAnsi="Times New Roman" w:cs="Times New Roman"/>
          <w:sz w:val="28"/>
          <w:szCs w:val="28"/>
        </w:rPr>
        <w:t xml:space="preserve">о бюджетных ассигнованиях по расходам местного бюджета </w:t>
      </w:r>
    </w:p>
    <w:p w:rsidR="00CF0892" w:rsidRPr="00CF0892" w:rsidRDefault="00CF0892" w:rsidP="00CF0892">
      <w:pPr>
        <w:autoSpaceDE w:val="0"/>
        <w:autoSpaceDN w:val="0"/>
        <w:adjustRightInd w:val="0"/>
        <w:spacing w:after="0" w:line="276" w:lineRule="auto"/>
        <w:jc w:val="center"/>
        <w:rPr>
          <w:rFonts w:ascii="Times New Roman" w:eastAsia="Calibri" w:hAnsi="Times New Roman" w:cs="Times New Roman"/>
          <w:sz w:val="28"/>
          <w:szCs w:val="28"/>
        </w:rPr>
      </w:pPr>
      <w:r w:rsidRPr="00CF0892">
        <w:rPr>
          <w:rFonts w:ascii="Times New Roman" w:eastAsia="Calibri" w:hAnsi="Times New Roman" w:cs="Times New Roman"/>
          <w:sz w:val="28"/>
          <w:szCs w:val="28"/>
        </w:rPr>
        <w:t>от «____» ___________ 20___г.</w:t>
      </w:r>
    </w:p>
    <w:p w:rsidR="00CF0892" w:rsidRPr="00CF0892" w:rsidRDefault="00CF0892" w:rsidP="00CF0892">
      <w:pPr>
        <w:autoSpaceDE w:val="0"/>
        <w:autoSpaceDN w:val="0"/>
        <w:adjustRightInd w:val="0"/>
        <w:spacing w:after="0" w:line="276" w:lineRule="auto"/>
        <w:jc w:val="center"/>
        <w:rPr>
          <w:rFonts w:ascii="Times New Roman" w:eastAsia="Calibri" w:hAnsi="Times New Roman" w:cs="Times New Roman"/>
        </w:rPr>
      </w:pPr>
      <w:r w:rsidRPr="00CF0892">
        <w:rPr>
          <w:rFonts w:ascii="Times New Roman" w:eastAsia="Calibri" w:hAnsi="Times New Roman" w:cs="Times New Roman"/>
        </w:rPr>
        <w:t>на _________________________________________________________________________</w:t>
      </w:r>
    </w:p>
    <w:p w:rsidR="00CF0892" w:rsidRPr="00CF0892" w:rsidRDefault="00CF0892" w:rsidP="00CF0892">
      <w:pPr>
        <w:autoSpaceDE w:val="0"/>
        <w:autoSpaceDN w:val="0"/>
        <w:adjustRightInd w:val="0"/>
        <w:spacing w:after="0" w:line="276" w:lineRule="auto"/>
        <w:jc w:val="center"/>
        <w:rPr>
          <w:rFonts w:ascii="Times New Roman" w:eastAsia="Calibri" w:hAnsi="Times New Roman" w:cs="Times New Roman"/>
          <w:sz w:val="16"/>
          <w:szCs w:val="16"/>
        </w:rPr>
      </w:pPr>
      <w:r w:rsidRPr="00CF0892">
        <w:rPr>
          <w:rFonts w:ascii="Times New Roman" w:eastAsia="Calibri" w:hAnsi="Times New Roman" w:cs="Times New Roman"/>
        </w:rPr>
        <w:t>(</w:t>
      </w:r>
      <w:r w:rsidRPr="00CF0892">
        <w:rPr>
          <w:rFonts w:ascii="Times New Roman" w:eastAsia="Calibri" w:hAnsi="Times New Roman" w:cs="Times New Roman"/>
          <w:sz w:val="16"/>
          <w:szCs w:val="16"/>
        </w:rPr>
        <w:t>основание для внесения изменения)</w:t>
      </w:r>
    </w:p>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CF0892" w:rsidRPr="00CF0892" w:rsidTr="004E48B3">
        <w:tc>
          <w:tcPr>
            <w:tcW w:w="7488" w:type="dxa"/>
            <w:vMerge w:val="restart"/>
            <w:tcBorders>
              <w:top w:val="nil"/>
              <w:left w:val="nil"/>
              <w:bottom w:val="nil"/>
              <w:right w:val="nil"/>
            </w:tcBorders>
          </w:tcPr>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lang w:eastAsia="ru-RU"/>
              </w:rPr>
            </w:pPr>
            <w:r w:rsidRPr="00CF0892">
              <w:rPr>
                <w:rFonts w:ascii="Times New Roman" w:eastAsia="Times New Roman" w:hAnsi="Times New Roman" w:cs="Times New Roman"/>
                <w:lang w:eastAsia="ru-RU"/>
              </w:rPr>
              <w:t>Наименование главного</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lang w:eastAsia="ru-RU"/>
              </w:rPr>
            </w:pPr>
            <w:r w:rsidRPr="00CF0892">
              <w:rPr>
                <w:rFonts w:ascii="Times New Roman" w:eastAsia="Times New Roman" w:hAnsi="Times New Roman" w:cs="Times New Roman"/>
                <w:lang w:eastAsia="ru-RU"/>
              </w:rPr>
              <w:t xml:space="preserve">распорядителя, </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распорядителя</w:t>
            </w:r>
            <w:r w:rsidRPr="00CF0892">
              <w:rPr>
                <w:rFonts w:ascii="Times New Roman" w:eastAsia="Times New Roman" w:hAnsi="Times New Roman" w:cs="Times New Roman"/>
                <w:sz w:val="16"/>
                <w:szCs w:val="16"/>
                <w:lang w:eastAsia="ru-RU"/>
              </w:rPr>
              <w:t xml:space="preserve">                             __________________________________________________________</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Кому</w:t>
            </w:r>
            <w:r w:rsidRPr="00CF0892">
              <w:rPr>
                <w:rFonts w:ascii="Times New Roman" w:eastAsia="Times New Roman" w:hAnsi="Times New Roman" w:cs="Times New Roman"/>
                <w:i/>
                <w:iCs/>
                <w:sz w:val="16"/>
                <w:szCs w:val="16"/>
                <w:lang w:eastAsia="ru-RU"/>
              </w:rPr>
              <w:t>:</w:t>
            </w:r>
            <w:r w:rsidRPr="00CF0892">
              <w:rPr>
                <w:rFonts w:ascii="Times New Roman" w:eastAsia="Times New Roman" w:hAnsi="Times New Roman" w:cs="Times New Roman"/>
                <w:sz w:val="16"/>
                <w:szCs w:val="16"/>
                <w:lang w:eastAsia="ru-RU"/>
              </w:rPr>
              <w:t xml:space="preserve">       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lang w:eastAsia="ru-RU"/>
              </w:rPr>
            </w:pPr>
            <w:r w:rsidRPr="00CF0892">
              <w:rPr>
                <w:rFonts w:ascii="Times New Roman" w:eastAsia="Times New Roman" w:hAnsi="Times New Roman" w:cs="Times New Roman"/>
                <w:lang w:eastAsia="ru-RU"/>
              </w:rPr>
              <w:t>Наименование бюджета  ____________________________________________</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Форма по ОКУД</w:t>
            </w: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0504822</w:t>
            </w: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383</w:t>
            </w:r>
          </w:p>
        </w:tc>
      </w:tr>
    </w:tbl>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Приложения:</w:t>
      </w:r>
      <w:r w:rsidRPr="00CF0892">
        <w:rPr>
          <w:rFonts w:ascii="Times New Roman" w:eastAsia="Times New Roman" w:hAnsi="Times New Roman" w:cs="Times New Roman"/>
          <w:sz w:val="16"/>
          <w:szCs w:val="16"/>
          <w:lang w:eastAsia="ru-RU"/>
        </w:rPr>
        <w:t xml:space="preserve">  ____________________________________________________________________________________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 xml:space="preserve">                                                                                                          (наименование документа)</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_____________________________________________________________________________________________________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CF0892" w:rsidRPr="00CF0892" w:rsidRDefault="00CF0892" w:rsidP="00CF0892">
      <w:pPr>
        <w:autoSpaceDE w:val="0"/>
        <w:autoSpaceDN w:val="0"/>
        <w:adjustRightInd w:val="0"/>
        <w:spacing w:after="0" w:line="276" w:lineRule="auto"/>
        <w:jc w:val="right"/>
        <w:outlineLvl w:val="1"/>
        <w:rPr>
          <w:rFonts w:ascii="Times New Roman" w:eastAsia="Calibri" w:hAnsi="Times New Roman" w:cs="Times New Roman"/>
          <w:sz w:val="16"/>
          <w:szCs w:val="16"/>
        </w:rPr>
      </w:pPr>
      <w:r w:rsidRPr="00CF0892">
        <w:rPr>
          <w:rFonts w:ascii="Times New Roman" w:eastAsia="Calibri" w:hAnsi="Times New Roman" w:cs="Times New Roman"/>
        </w:rPr>
        <w:t xml:space="preserve">Специальные указания </w:t>
      </w:r>
      <w:r w:rsidRPr="00CF0892">
        <w:rPr>
          <w:rFonts w:ascii="Times New Roman" w:eastAsia="Calibri" w:hAnsi="Times New Roman" w:cs="Times New Roman"/>
          <w:sz w:val="16"/>
          <w:szCs w:val="16"/>
        </w:rPr>
        <w:t xml:space="preserve">            ______________________________________________________________________________________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7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620"/>
        <w:gridCol w:w="1620"/>
        <w:gridCol w:w="1639"/>
      </w:tblGrid>
      <w:tr w:rsidR="00CF0892" w:rsidRPr="00CF0892" w:rsidTr="004E48B3">
        <w:tc>
          <w:tcPr>
            <w:tcW w:w="4860" w:type="dxa"/>
            <w:vMerge w:val="restart"/>
            <w:vAlign w:val="center"/>
          </w:tcPr>
          <w:p w:rsidR="00CF0892" w:rsidRPr="00CF0892" w:rsidRDefault="00CF0892" w:rsidP="00CF0892">
            <w:pPr>
              <w:autoSpaceDE w:val="0"/>
              <w:autoSpaceDN w:val="0"/>
              <w:adjustRightInd w:val="0"/>
              <w:spacing w:after="200" w:line="200" w:lineRule="exact"/>
              <w:jc w:val="center"/>
              <w:rPr>
                <w:rFonts w:ascii="Times New Roman" w:eastAsia="Calibri" w:hAnsi="Times New Roman" w:cs="Times New Roman"/>
              </w:rPr>
            </w:pPr>
            <w:r w:rsidRPr="00CF0892">
              <w:rPr>
                <w:rFonts w:ascii="Times New Roman" w:eastAsia="Calibri" w:hAnsi="Times New Roman" w:cs="Times New Roman"/>
              </w:rPr>
              <w:t>Коды по бюджетной классификации</w:t>
            </w:r>
          </w:p>
          <w:p w:rsidR="00CF0892" w:rsidRPr="00CF0892" w:rsidRDefault="00CF0892" w:rsidP="00CF0892">
            <w:pPr>
              <w:autoSpaceDE w:val="0"/>
              <w:autoSpaceDN w:val="0"/>
              <w:adjustRightInd w:val="0"/>
              <w:spacing w:after="200" w:line="200" w:lineRule="exact"/>
              <w:jc w:val="center"/>
              <w:rPr>
                <w:rFonts w:ascii="Times New Roman" w:eastAsia="Calibri" w:hAnsi="Times New Roman" w:cs="Times New Roman"/>
              </w:rPr>
            </w:pPr>
            <w:r w:rsidRPr="00CF0892">
              <w:rPr>
                <w:rFonts w:ascii="Times New Roman" w:eastAsia="Calibri" w:hAnsi="Times New Roman" w:cs="Times New Roman"/>
              </w:rPr>
              <w:t>Российской Федерации</w:t>
            </w:r>
          </w:p>
        </w:tc>
        <w:tc>
          <w:tcPr>
            <w:tcW w:w="4879" w:type="dxa"/>
            <w:gridSpan w:val="3"/>
            <w:vAlign w:val="center"/>
          </w:tcPr>
          <w:p w:rsidR="00CF0892" w:rsidRPr="00CF0892" w:rsidRDefault="00CF0892" w:rsidP="00CF0892">
            <w:pPr>
              <w:autoSpaceDE w:val="0"/>
              <w:autoSpaceDN w:val="0"/>
              <w:adjustRightInd w:val="0"/>
              <w:spacing w:after="200" w:line="200" w:lineRule="exact"/>
              <w:jc w:val="center"/>
              <w:rPr>
                <w:rFonts w:ascii="Times New Roman" w:eastAsia="Calibri" w:hAnsi="Times New Roman" w:cs="Times New Roman"/>
              </w:rPr>
            </w:pPr>
            <w:r w:rsidRPr="00CF0892">
              <w:rPr>
                <w:rFonts w:ascii="Times New Roman" w:eastAsia="Calibri" w:hAnsi="Times New Roman" w:cs="Times New Roman"/>
              </w:rPr>
              <w:t>Сумма на год</w:t>
            </w:r>
          </w:p>
        </w:tc>
      </w:tr>
      <w:tr w:rsidR="00CF0892" w:rsidRPr="00CF0892" w:rsidTr="004E48B3">
        <w:trPr>
          <w:trHeight w:val="230"/>
        </w:trPr>
        <w:tc>
          <w:tcPr>
            <w:tcW w:w="4860" w:type="dxa"/>
            <w:vMerge/>
            <w:vAlign w:val="center"/>
          </w:tcPr>
          <w:p w:rsidR="00CF0892" w:rsidRPr="00CF0892" w:rsidRDefault="00CF0892" w:rsidP="00CF0892">
            <w:pPr>
              <w:autoSpaceDE w:val="0"/>
              <w:autoSpaceDN w:val="0"/>
              <w:adjustRightInd w:val="0"/>
              <w:spacing w:after="200" w:line="200" w:lineRule="exact"/>
              <w:jc w:val="center"/>
              <w:rPr>
                <w:rFonts w:ascii="Times New Roman" w:eastAsia="Calibri" w:hAnsi="Times New Roman" w:cs="Times New Roman"/>
              </w:rPr>
            </w:pPr>
          </w:p>
        </w:tc>
        <w:tc>
          <w:tcPr>
            <w:tcW w:w="1620" w:type="dxa"/>
            <w:vAlign w:val="center"/>
          </w:tcPr>
          <w:p w:rsidR="00CF0892" w:rsidRPr="00CF0892" w:rsidRDefault="00CF0892" w:rsidP="00CF0892">
            <w:pPr>
              <w:autoSpaceDE w:val="0"/>
              <w:autoSpaceDN w:val="0"/>
              <w:adjustRightInd w:val="0"/>
              <w:spacing w:after="200" w:line="200" w:lineRule="exact"/>
              <w:jc w:val="center"/>
              <w:rPr>
                <w:rFonts w:ascii="Times New Roman" w:eastAsia="Calibri" w:hAnsi="Times New Roman" w:cs="Times New Roman"/>
              </w:rPr>
            </w:pPr>
            <w:r w:rsidRPr="00CF0892">
              <w:rPr>
                <w:rFonts w:ascii="Times New Roman" w:eastAsia="Calibri" w:hAnsi="Times New Roman" w:cs="Times New Roman"/>
              </w:rPr>
              <w:t>на 20___год</w:t>
            </w:r>
          </w:p>
        </w:tc>
        <w:tc>
          <w:tcPr>
            <w:tcW w:w="1620" w:type="dxa"/>
            <w:vAlign w:val="center"/>
          </w:tcPr>
          <w:p w:rsidR="00CF0892" w:rsidRPr="00CF0892" w:rsidRDefault="00CF0892" w:rsidP="00CF0892">
            <w:pPr>
              <w:autoSpaceDE w:val="0"/>
              <w:autoSpaceDN w:val="0"/>
              <w:adjustRightInd w:val="0"/>
              <w:spacing w:after="200" w:line="200" w:lineRule="exact"/>
              <w:jc w:val="center"/>
              <w:rPr>
                <w:rFonts w:ascii="Times New Roman" w:eastAsia="Calibri" w:hAnsi="Times New Roman" w:cs="Times New Roman"/>
              </w:rPr>
            </w:pPr>
            <w:r w:rsidRPr="00CF0892">
              <w:rPr>
                <w:rFonts w:ascii="Times New Roman" w:eastAsia="Calibri" w:hAnsi="Times New Roman" w:cs="Times New Roman"/>
              </w:rPr>
              <w:t>на 20___год</w:t>
            </w:r>
          </w:p>
        </w:tc>
        <w:tc>
          <w:tcPr>
            <w:tcW w:w="1639" w:type="dxa"/>
            <w:shd w:val="clear" w:color="auto" w:fill="auto"/>
            <w:vAlign w:val="center"/>
          </w:tcPr>
          <w:p w:rsidR="00CF0892" w:rsidRPr="00CF0892" w:rsidRDefault="00CF0892" w:rsidP="00CF0892">
            <w:pPr>
              <w:autoSpaceDE w:val="0"/>
              <w:autoSpaceDN w:val="0"/>
              <w:adjustRightInd w:val="0"/>
              <w:spacing w:after="200" w:line="200" w:lineRule="exact"/>
              <w:jc w:val="center"/>
              <w:rPr>
                <w:rFonts w:ascii="Times New Roman" w:eastAsia="Calibri" w:hAnsi="Times New Roman" w:cs="Times New Roman"/>
              </w:rPr>
            </w:pPr>
            <w:r w:rsidRPr="00CF0892">
              <w:rPr>
                <w:rFonts w:ascii="Times New Roman" w:eastAsia="Calibri" w:hAnsi="Times New Roman" w:cs="Times New Roman"/>
              </w:rPr>
              <w:t>на 20___год</w:t>
            </w:r>
          </w:p>
        </w:tc>
      </w:tr>
      <w:tr w:rsidR="00CF0892" w:rsidRPr="00CF0892" w:rsidTr="004E48B3">
        <w:tc>
          <w:tcPr>
            <w:tcW w:w="4860" w:type="dxa"/>
            <w:vAlign w:val="center"/>
          </w:tcPr>
          <w:p w:rsidR="00CF0892" w:rsidRPr="00CF0892" w:rsidRDefault="00CF0892" w:rsidP="00CF0892">
            <w:pPr>
              <w:autoSpaceDE w:val="0"/>
              <w:autoSpaceDN w:val="0"/>
              <w:adjustRightInd w:val="0"/>
              <w:spacing w:after="200" w:line="160" w:lineRule="exact"/>
              <w:jc w:val="center"/>
              <w:rPr>
                <w:rFonts w:ascii="Times New Roman" w:eastAsia="Calibri" w:hAnsi="Times New Roman" w:cs="Times New Roman"/>
              </w:rPr>
            </w:pPr>
            <w:r w:rsidRPr="00CF0892">
              <w:rPr>
                <w:rFonts w:ascii="Times New Roman" w:eastAsia="Calibri" w:hAnsi="Times New Roman" w:cs="Times New Roman"/>
              </w:rPr>
              <w:t>1</w:t>
            </w:r>
          </w:p>
        </w:tc>
        <w:tc>
          <w:tcPr>
            <w:tcW w:w="1620" w:type="dxa"/>
            <w:vAlign w:val="center"/>
          </w:tcPr>
          <w:p w:rsidR="00CF0892" w:rsidRPr="00CF0892" w:rsidRDefault="00CF0892" w:rsidP="00CF0892">
            <w:pPr>
              <w:autoSpaceDE w:val="0"/>
              <w:autoSpaceDN w:val="0"/>
              <w:adjustRightInd w:val="0"/>
              <w:spacing w:after="200" w:line="160" w:lineRule="exact"/>
              <w:jc w:val="center"/>
              <w:rPr>
                <w:rFonts w:ascii="Times New Roman" w:eastAsia="Calibri" w:hAnsi="Times New Roman" w:cs="Times New Roman"/>
              </w:rPr>
            </w:pPr>
            <w:r w:rsidRPr="00CF0892">
              <w:rPr>
                <w:rFonts w:ascii="Times New Roman" w:eastAsia="Calibri" w:hAnsi="Times New Roman" w:cs="Times New Roman"/>
              </w:rPr>
              <w:t>2</w:t>
            </w:r>
          </w:p>
        </w:tc>
        <w:tc>
          <w:tcPr>
            <w:tcW w:w="1620" w:type="dxa"/>
            <w:vAlign w:val="center"/>
          </w:tcPr>
          <w:p w:rsidR="00CF0892" w:rsidRPr="00CF0892" w:rsidRDefault="00CF0892" w:rsidP="00CF0892">
            <w:pPr>
              <w:autoSpaceDE w:val="0"/>
              <w:autoSpaceDN w:val="0"/>
              <w:adjustRightInd w:val="0"/>
              <w:spacing w:after="200" w:line="160" w:lineRule="exact"/>
              <w:jc w:val="center"/>
              <w:rPr>
                <w:rFonts w:ascii="Times New Roman" w:eastAsia="Calibri" w:hAnsi="Times New Roman" w:cs="Times New Roman"/>
              </w:rPr>
            </w:pPr>
            <w:r w:rsidRPr="00CF0892">
              <w:rPr>
                <w:rFonts w:ascii="Times New Roman" w:eastAsia="Calibri" w:hAnsi="Times New Roman" w:cs="Times New Roman"/>
              </w:rPr>
              <w:t>3</w:t>
            </w:r>
          </w:p>
        </w:tc>
        <w:tc>
          <w:tcPr>
            <w:tcW w:w="1639" w:type="dxa"/>
            <w:vAlign w:val="center"/>
          </w:tcPr>
          <w:p w:rsidR="00CF0892" w:rsidRPr="00CF0892" w:rsidRDefault="00CF0892" w:rsidP="00CF0892">
            <w:pPr>
              <w:autoSpaceDE w:val="0"/>
              <w:autoSpaceDN w:val="0"/>
              <w:adjustRightInd w:val="0"/>
              <w:spacing w:after="200" w:line="160" w:lineRule="exact"/>
              <w:jc w:val="center"/>
              <w:rPr>
                <w:rFonts w:ascii="Times New Roman" w:eastAsia="Calibri" w:hAnsi="Times New Roman" w:cs="Times New Roman"/>
              </w:rPr>
            </w:pPr>
            <w:r w:rsidRPr="00CF0892">
              <w:rPr>
                <w:rFonts w:ascii="Times New Roman" w:eastAsia="Calibri" w:hAnsi="Times New Roman" w:cs="Times New Roman"/>
              </w:rPr>
              <w:t>4</w:t>
            </w:r>
          </w:p>
        </w:tc>
      </w:tr>
      <w:tr w:rsidR="00CF0892" w:rsidRPr="00CF0892" w:rsidTr="004E48B3">
        <w:trPr>
          <w:trHeight w:val="215"/>
        </w:trPr>
        <w:tc>
          <w:tcPr>
            <w:tcW w:w="486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39"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r>
      <w:tr w:rsidR="00CF0892" w:rsidRPr="00CF0892" w:rsidTr="004E48B3">
        <w:trPr>
          <w:trHeight w:val="151"/>
        </w:trPr>
        <w:tc>
          <w:tcPr>
            <w:tcW w:w="486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39"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r>
      <w:tr w:rsidR="00CF0892" w:rsidRPr="00CF0892" w:rsidTr="004E48B3">
        <w:trPr>
          <w:trHeight w:val="190"/>
        </w:trPr>
        <w:tc>
          <w:tcPr>
            <w:tcW w:w="486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c>
          <w:tcPr>
            <w:tcW w:w="1639" w:type="dxa"/>
          </w:tcPr>
          <w:p w:rsidR="00CF0892" w:rsidRPr="00CF0892" w:rsidRDefault="00CF0892" w:rsidP="00CF0892">
            <w:pPr>
              <w:autoSpaceDE w:val="0"/>
              <w:autoSpaceDN w:val="0"/>
              <w:adjustRightInd w:val="0"/>
              <w:spacing w:after="200" w:line="40" w:lineRule="exact"/>
              <w:jc w:val="both"/>
              <w:rPr>
                <w:rFonts w:ascii="Times New Roman" w:eastAsia="Calibri" w:hAnsi="Times New Roman" w:cs="Times New Roman"/>
              </w:rPr>
            </w:pPr>
          </w:p>
        </w:tc>
      </w:tr>
      <w:tr w:rsidR="00CF0892" w:rsidRPr="00CF0892" w:rsidTr="004E48B3">
        <w:tc>
          <w:tcPr>
            <w:tcW w:w="4860" w:type="dxa"/>
            <w:tcBorders>
              <w:top w:val="single" w:sz="4" w:space="0" w:color="auto"/>
              <w:left w:val="single" w:sz="4" w:space="0" w:color="auto"/>
              <w:bottom w:val="single" w:sz="4" w:space="0" w:color="auto"/>
              <w:right w:val="single" w:sz="4" w:space="0" w:color="auto"/>
            </w:tcBorders>
          </w:tcPr>
          <w:p w:rsidR="00CF0892" w:rsidRPr="00CF0892" w:rsidRDefault="00CF0892" w:rsidP="00CF0892">
            <w:pPr>
              <w:autoSpaceDE w:val="0"/>
              <w:autoSpaceDN w:val="0"/>
              <w:adjustRightInd w:val="0"/>
              <w:spacing w:after="200" w:line="276" w:lineRule="auto"/>
              <w:jc w:val="right"/>
              <w:rPr>
                <w:rFonts w:ascii="Times New Roman" w:eastAsia="Calibri" w:hAnsi="Times New Roman" w:cs="Times New Roman"/>
              </w:rPr>
            </w:pPr>
            <w:r w:rsidRPr="00CF0892">
              <w:rPr>
                <w:rFonts w:ascii="Times New Roman" w:eastAsia="Calibri" w:hAnsi="Times New Roman" w:cs="Times New Roman"/>
              </w:rPr>
              <w:t>ИТОГО</w:t>
            </w:r>
          </w:p>
        </w:tc>
        <w:tc>
          <w:tcPr>
            <w:tcW w:w="1620" w:type="dxa"/>
            <w:tcBorders>
              <w:top w:val="single" w:sz="4" w:space="0" w:color="auto"/>
              <w:left w:val="single" w:sz="4" w:space="0" w:color="auto"/>
            </w:tcBorders>
          </w:tcPr>
          <w:p w:rsidR="00CF0892" w:rsidRPr="00CF0892" w:rsidRDefault="00CF0892" w:rsidP="00CF0892">
            <w:pPr>
              <w:autoSpaceDE w:val="0"/>
              <w:autoSpaceDN w:val="0"/>
              <w:adjustRightInd w:val="0"/>
              <w:spacing w:after="200" w:line="276" w:lineRule="auto"/>
              <w:jc w:val="both"/>
              <w:rPr>
                <w:rFonts w:ascii="Times New Roman" w:eastAsia="Calibri" w:hAnsi="Times New Roman" w:cs="Times New Roman"/>
              </w:rPr>
            </w:pPr>
          </w:p>
        </w:tc>
        <w:tc>
          <w:tcPr>
            <w:tcW w:w="1620" w:type="dxa"/>
            <w:tcBorders>
              <w:top w:val="single" w:sz="4" w:space="0" w:color="auto"/>
              <w:bottom w:val="single" w:sz="4" w:space="0" w:color="auto"/>
              <w:right w:val="single" w:sz="4" w:space="0" w:color="auto"/>
            </w:tcBorders>
          </w:tcPr>
          <w:p w:rsidR="00CF0892" w:rsidRPr="00CF0892" w:rsidRDefault="00CF0892" w:rsidP="00CF0892">
            <w:pPr>
              <w:autoSpaceDE w:val="0"/>
              <w:autoSpaceDN w:val="0"/>
              <w:adjustRightInd w:val="0"/>
              <w:spacing w:after="200" w:line="276" w:lineRule="auto"/>
              <w:jc w:val="both"/>
              <w:rPr>
                <w:rFonts w:ascii="Times New Roman" w:eastAsia="Calibri"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CF0892" w:rsidRPr="00CF0892" w:rsidRDefault="00CF0892" w:rsidP="00CF0892">
            <w:pPr>
              <w:autoSpaceDE w:val="0"/>
              <w:autoSpaceDN w:val="0"/>
              <w:adjustRightInd w:val="0"/>
              <w:spacing w:after="200" w:line="276" w:lineRule="auto"/>
              <w:jc w:val="both"/>
              <w:rPr>
                <w:rFonts w:ascii="Times New Roman" w:eastAsia="Calibri" w:hAnsi="Times New Roman" w:cs="Times New Roman"/>
              </w:rPr>
            </w:pPr>
          </w:p>
        </w:tc>
      </w:tr>
    </w:tbl>
    <w:p w:rsidR="00CF0892" w:rsidRPr="00CF0892" w:rsidRDefault="00CF0892" w:rsidP="00CF0892">
      <w:pPr>
        <w:autoSpaceDE w:val="0"/>
        <w:autoSpaceDN w:val="0"/>
        <w:adjustRightInd w:val="0"/>
        <w:spacing w:after="0" w:line="276" w:lineRule="auto"/>
        <w:ind w:firstLine="540"/>
        <w:jc w:val="both"/>
        <w:rPr>
          <w:rFonts w:ascii="Times New Roman" w:eastAsia="Calibri" w:hAnsi="Times New Roman" w:cs="Times New Roman"/>
          <w:sz w:val="16"/>
          <w:szCs w:val="16"/>
        </w:rPr>
      </w:pPr>
    </w:p>
    <w:p w:rsidR="00CF0892" w:rsidRPr="00CF0892" w:rsidRDefault="00CF0892" w:rsidP="00CF0892">
      <w:pPr>
        <w:autoSpaceDE w:val="0"/>
        <w:autoSpaceDN w:val="0"/>
        <w:adjustRightInd w:val="0"/>
        <w:spacing w:after="0" w:line="276" w:lineRule="auto"/>
        <w:ind w:firstLine="540"/>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1740"/>
        <w:gridCol w:w="1913"/>
      </w:tblGrid>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r w:rsidRPr="00CF0892">
              <w:rPr>
                <w:rFonts w:ascii="Times New Roman" w:eastAsia="Calibri" w:hAnsi="Times New Roman" w:cs="Times New Roman"/>
              </w:rPr>
              <w:t>Руководитель            ________       ___________________</w:t>
            </w:r>
          </w:p>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sz w:val="16"/>
                <w:szCs w:val="16"/>
              </w:rPr>
            </w:pPr>
            <w:r w:rsidRPr="00CF0892">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sz w:val="16"/>
                <w:szCs w:val="16"/>
              </w:rPr>
            </w:pPr>
          </w:p>
        </w:tc>
      </w:tr>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r w:rsidRPr="00CF0892">
              <w:rPr>
                <w:rFonts w:ascii="Times New Roman" w:eastAsia="Calibri" w:hAnsi="Times New Roman" w:cs="Times New Roman"/>
              </w:rPr>
              <w:t>Начальник отдела     ________       ___________________</w:t>
            </w:r>
          </w:p>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r w:rsidRPr="00CF0892">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sz w:val="16"/>
                <w:szCs w:val="16"/>
              </w:rPr>
            </w:pPr>
          </w:p>
        </w:tc>
      </w:tr>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r w:rsidRPr="00CF0892">
              <w:rPr>
                <w:rFonts w:ascii="Times New Roman" w:eastAsia="Calibri" w:hAnsi="Times New Roman" w:cs="Times New Roman"/>
              </w:rPr>
              <w:t>Исполнитель</w:t>
            </w:r>
            <w:r w:rsidRPr="00CF0892">
              <w:rPr>
                <w:rFonts w:ascii="Times New Roman" w:eastAsia="Calibri" w:hAnsi="Times New Roman" w:cs="Times New Roman"/>
                <w:sz w:val="16"/>
                <w:szCs w:val="16"/>
              </w:rPr>
              <w:t xml:space="preserve">                 </w:t>
            </w:r>
            <w:r w:rsidRPr="00CF0892">
              <w:rPr>
                <w:rFonts w:ascii="Times New Roman" w:eastAsia="Calibri" w:hAnsi="Times New Roman" w:cs="Times New Roman"/>
              </w:rPr>
              <w:t>________       ___________________</w:t>
            </w:r>
          </w:p>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sz w:val="16"/>
                <w:szCs w:val="16"/>
              </w:rPr>
            </w:pPr>
            <w:r w:rsidRPr="00CF0892">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sz w:val="16"/>
                <w:szCs w:val="16"/>
              </w:rPr>
            </w:pPr>
          </w:p>
        </w:tc>
      </w:tr>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p>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sz w:val="16"/>
                <w:szCs w:val="16"/>
              </w:rPr>
            </w:pPr>
            <w:r w:rsidRPr="00CF0892">
              <w:rPr>
                <w:rFonts w:ascii="Times New Roman" w:eastAsia="Calibri" w:hAnsi="Times New Roman" w:cs="Times New Roman"/>
              </w:rPr>
              <w:t>«__________» ________________20____ г</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0" w:line="276" w:lineRule="auto"/>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40" w:name="Par650"/>
      <w:bookmarkEnd w:id="40"/>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CF0892" w:rsidRPr="00CF0892" w:rsidRDefault="00CF0892" w:rsidP="00CF0892">
      <w:pPr>
        <w:autoSpaceDE w:val="0"/>
        <w:autoSpaceDN w:val="0"/>
        <w:adjustRightInd w:val="0"/>
        <w:spacing w:after="200" w:line="276" w:lineRule="auto"/>
        <w:ind w:firstLine="540"/>
        <w:jc w:val="both"/>
        <w:rPr>
          <w:rFonts w:ascii="Calibri" w:eastAsia="Calibri" w:hAnsi="Calibri" w:cs="Times New Roman"/>
          <w:sz w:val="20"/>
          <w:szCs w:val="20"/>
        </w:rPr>
      </w:pPr>
    </w:p>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F0892">
        <w:rPr>
          <w:rFonts w:ascii="Times New Roman" w:eastAsia="Times New Roman" w:hAnsi="Times New Roman" w:cs="Times New Roman"/>
          <w:sz w:val="28"/>
          <w:szCs w:val="28"/>
          <w:lang w:eastAsia="ru-RU"/>
        </w:rPr>
        <w:t>УВЕДОМЛЕНИЕ  №________</w:t>
      </w:r>
    </w:p>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sz w:val="28"/>
          <w:szCs w:val="28"/>
        </w:rPr>
      </w:pPr>
      <w:r w:rsidRPr="00CF0892">
        <w:rPr>
          <w:rFonts w:ascii="Times New Roman" w:eastAsia="Calibri" w:hAnsi="Times New Roman" w:cs="Times New Roman"/>
          <w:sz w:val="28"/>
          <w:szCs w:val="28"/>
        </w:rPr>
        <w:t xml:space="preserve">о бюджетных ассигнованиях по расходам местного бюджета </w:t>
      </w:r>
    </w:p>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sz w:val="28"/>
          <w:szCs w:val="28"/>
        </w:rPr>
      </w:pPr>
      <w:r w:rsidRPr="00CF0892">
        <w:rPr>
          <w:rFonts w:ascii="Times New Roman" w:eastAsia="Calibri" w:hAnsi="Times New Roman" w:cs="Times New Roman"/>
          <w:sz w:val="28"/>
          <w:szCs w:val="28"/>
        </w:rPr>
        <w:t>от «____» ___________ 20___г.</w:t>
      </w:r>
    </w:p>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rPr>
      </w:pPr>
      <w:r w:rsidRPr="00CF0892">
        <w:rPr>
          <w:rFonts w:ascii="Times New Roman" w:eastAsia="Calibri" w:hAnsi="Times New Roman" w:cs="Times New Roman"/>
        </w:rPr>
        <w:t>на _________________________________________________________________________</w:t>
      </w:r>
    </w:p>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sz w:val="16"/>
          <w:szCs w:val="16"/>
        </w:rPr>
      </w:pPr>
      <w:r w:rsidRPr="00CF0892">
        <w:rPr>
          <w:rFonts w:ascii="Times New Roman" w:eastAsia="Calibri" w:hAnsi="Times New Roman" w:cs="Times New Roman"/>
        </w:rPr>
        <w:t>(</w:t>
      </w:r>
      <w:r w:rsidRPr="00CF0892">
        <w:rPr>
          <w:rFonts w:ascii="Times New Roman" w:eastAsia="Calibri" w:hAnsi="Times New Roman" w:cs="Times New Roman"/>
          <w:sz w:val="16"/>
          <w:szCs w:val="16"/>
        </w:rPr>
        <w:t>основание для внесения изменения)</w:t>
      </w:r>
    </w:p>
    <w:p w:rsidR="00CF0892" w:rsidRPr="00CF0892" w:rsidRDefault="00CF0892" w:rsidP="00CF089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CF0892" w:rsidRPr="00CF0892" w:rsidTr="004E48B3">
        <w:tc>
          <w:tcPr>
            <w:tcW w:w="7488" w:type="dxa"/>
            <w:vMerge w:val="restart"/>
            <w:tcBorders>
              <w:top w:val="nil"/>
              <w:left w:val="nil"/>
              <w:bottom w:val="nil"/>
              <w:right w:val="nil"/>
            </w:tcBorders>
          </w:tcPr>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lang w:eastAsia="ru-RU"/>
              </w:rPr>
            </w:pPr>
            <w:r w:rsidRPr="00CF0892">
              <w:rPr>
                <w:rFonts w:ascii="Times New Roman" w:eastAsia="Times New Roman" w:hAnsi="Times New Roman" w:cs="Times New Roman"/>
                <w:lang w:eastAsia="ru-RU"/>
              </w:rPr>
              <w:t>Наименование главного</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lang w:eastAsia="ru-RU"/>
              </w:rPr>
            </w:pPr>
            <w:r w:rsidRPr="00CF0892">
              <w:rPr>
                <w:rFonts w:ascii="Times New Roman" w:eastAsia="Times New Roman" w:hAnsi="Times New Roman" w:cs="Times New Roman"/>
                <w:lang w:eastAsia="ru-RU"/>
              </w:rPr>
              <w:t xml:space="preserve">распорядителя, </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распорядителя</w:t>
            </w:r>
            <w:r w:rsidRPr="00CF0892">
              <w:rPr>
                <w:rFonts w:ascii="Times New Roman" w:eastAsia="Times New Roman" w:hAnsi="Times New Roman" w:cs="Times New Roman"/>
                <w:sz w:val="16"/>
                <w:szCs w:val="16"/>
                <w:lang w:eastAsia="ru-RU"/>
              </w:rPr>
              <w:t xml:space="preserve">                             __________________________________________________________</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Кому</w:t>
            </w:r>
            <w:r w:rsidRPr="00CF0892">
              <w:rPr>
                <w:rFonts w:ascii="Times New Roman" w:eastAsia="Times New Roman" w:hAnsi="Times New Roman" w:cs="Times New Roman"/>
                <w:i/>
                <w:iCs/>
                <w:sz w:val="16"/>
                <w:szCs w:val="16"/>
                <w:lang w:eastAsia="ru-RU"/>
              </w:rPr>
              <w:t>:</w:t>
            </w:r>
            <w:r w:rsidRPr="00CF0892">
              <w:rPr>
                <w:rFonts w:ascii="Times New Roman" w:eastAsia="Times New Roman" w:hAnsi="Times New Roman" w:cs="Times New Roman"/>
                <w:sz w:val="16"/>
                <w:szCs w:val="16"/>
                <w:lang w:eastAsia="ru-RU"/>
              </w:rPr>
              <w:t xml:space="preserve">       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lang w:eastAsia="ru-RU"/>
              </w:rPr>
            </w:pPr>
            <w:r w:rsidRPr="00CF0892">
              <w:rPr>
                <w:rFonts w:ascii="Times New Roman" w:eastAsia="Times New Roman" w:hAnsi="Times New Roman" w:cs="Times New Roman"/>
                <w:lang w:eastAsia="ru-RU"/>
              </w:rPr>
              <w:t>Наименование бюджета  ____________________________________________</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240" w:lineRule="exact"/>
              <w:jc w:val="righ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Форма по ОКУД</w:t>
            </w: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0504822</w:t>
            </w: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240" w:lineRule="exact"/>
              <w:jc w:val="righ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240" w:lineRule="exact"/>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240" w:lineRule="exact"/>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240" w:lineRule="exact"/>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240" w:lineRule="exact"/>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r>
      <w:tr w:rsidR="00CF0892" w:rsidRPr="00CF0892" w:rsidTr="004E48B3">
        <w:tc>
          <w:tcPr>
            <w:tcW w:w="7488" w:type="dxa"/>
            <w:vMerge/>
            <w:tcBorders>
              <w:top w:val="nil"/>
              <w:left w:val="nil"/>
              <w:bottom w:val="nil"/>
              <w:right w:val="nil"/>
            </w:tcBorders>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CF0892" w:rsidRPr="00CF0892" w:rsidRDefault="00CF0892" w:rsidP="00CF0892">
            <w:pPr>
              <w:widowControl w:val="0"/>
              <w:autoSpaceDE w:val="0"/>
              <w:autoSpaceDN w:val="0"/>
              <w:adjustRightInd w:val="0"/>
              <w:spacing w:after="0" w:line="240" w:lineRule="exact"/>
              <w:jc w:val="righ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CF0892" w:rsidRPr="00CF0892" w:rsidRDefault="00CF0892" w:rsidP="00CF0892">
            <w:pPr>
              <w:widowControl w:val="0"/>
              <w:autoSpaceDE w:val="0"/>
              <w:autoSpaceDN w:val="0"/>
              <w:adjustRightInd w:val="0"/>
              <w:spacing w:after="0" w:line="240" w:lineRule="exact"/>
              <w:jc w:val="center"/>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383</w:t>
            </w:r>
          </w:p>
        </w:tc>
      </w:tr>
    </w:tbl>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Приложения:</w:t>
      </w:r>
      <w:r w:rsidRPr="00CF0892">
        <w:rPr>
          <w:rFonts w:ascii="Times New Roman" w:eastAsia="Times New Roman" w:hAnsi="Times New Roman" w:cs="Times New Roman"/>
          <w:sz w:val="16"/>
          <w:szCs w:val="16"/>
          <w:lang w:eastAsia="ru-RU"/>
        </w:rPr>
        <w:t xml:space="preserve">  ____________________________________________________________________________________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 xml:space="preserve">                                                                                                          (наименование документа)</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sz w:val="16"/>
          <w:szCs w:val="16"/>
          <w:lang w:eastAsia="ru-RU"/>
        </w:rPr>
        <w:t>_____________________________________________________________________________________________________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r w:rsidRPr="00CF0892">
        <w:rPr>
          <w:rFonts w:ascii="Times New Roman" w:eastAsia="Times New Roman" w:hAnsi="Times New Roman" w:cs="Times New Roman"/>
          <w:lang w:eastAsia="ru-RU"/>
        </w:rPr>
        <w:t xml:space="preserve">Специальные указания </w:t>
      </w:r>
      <w:r w:rsidRPr="00CF0892">
        <w:rPr>
          <w:rFonts w:ascii="Times New Roman" w:eastAsia="Times New Roman" w:hAnsi="Times New Roman" w:cs="Times New Roman"/>
          <w:sz w:val="16"/>
          <w:szCs w:val="16"/>
          <w:lang w:eastAsia="ru-RU"/>
        </w:rPr>
        <w:t xml:space="preserve">            ______________________________________________________________________________________</w:t>
      </w:r>
    </w:p>
    <w:p w:rsidR="00CF0892" w:rsidRPr="00CF0892" w:rsidRDefault="00CF0892" w:rsidP="00CF0892">
      <w:pPr>
        <w:widowControl w:val="0"/>
        <w:autoSpaceDE w:val="0"/>
        <w:autoSpaceDN w:val="0"/>
        <w:adjustRightInd w:val="0"/>
        <w:spacing w:after="0" w:line="240" w:lineRule="exact"/>
        <w:rPr>
          <w:rFonts w:ascii="Times New Roman" w:eastAsia="Times New Roman" w:hAnsi="Times New Roman" w:cs="Times New Roman"/>
          <w:sz w:val="16"/>
          <w:szCs w:val="16"/>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440"/>
        <w:gridCol w:w="1620"/>
        <w:gridCol w:w="2520"/>
      </w:tblGrid>
      <w:tr w:rsidR="00CF0892" w:rsidRPr="00CF0892" w:rsidTr="004E48B3">
        <w:trPr>
          <w:trHeight w:val="253"/>
        </w:trPr>
        <w:tc>
          <w:tcPr>
            <w:tcW w:w="4140" w:type="dxa"/>
            <w:vMerge w:val="restart"/>
            <w:vAlign w:val="center"/>
          </w:tcPr>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Коды по бюджетной классификации</w:t>
            </w:r>
          </w:p>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Российской Федерации</w:t>
            </w:r>
          </w:p>
        </w:tc>
        <w:tc>
          <w:tcPr>
            <w:tcW w:w="3060" w:type="dxa"/>
            <w:gridSpan w:val="2"/>
            <w:vAlign w:val="center"/>
          </w:tcPr>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Бюджетные ассигнования</w:t>
            </w:r>
          </w:p>
        </w:tc>
        <w:tc>
          <w:tcPr>
            <w:tcW w:w="2520" w:type="dxa"/>
            <w:vMerge w:val="restart"/>
            <w:vAlign w:val="center"/>
          </w:tcPr>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Примечание</w:t>
            </w:r>
          </w:p>
        </w:tc>
      </w:tr>
      <w:tr w:rsidR="00CF0892" w:rsidRPr="00CF0892" w:rsidTr="004E48B3">
        <w:tc>
          <w:tcPr>
            <w:tcW w:w="4140" w:type="dxa"/>
            <w:vMerge/>
            <w:vAlign w:val="center"/>
          </w:tcPr>
          <w:p w:rsidR="00CF0892" w:rsidRPr="00CF0892" w:rsidRDefault="00CF0892" w:rsidP="00CF0892">
            <w:pPr>
              <w:autoSpaceDE w:val="0"/>
              <w:autoSpaceDN w:val="0"/>
              <w:adjustRightInd w:val="0"/>
              <w:spacing w:after="200" w:line="160" w:lineRule="exact"/>
              <w:jc w:val="center"/>
              <w:rPr>
                <w:rFonts w:ascii="Times New Roman" w:eastAsia="Calibri" w:hAnsi="Times New Roman" w:cs="Times New Roman"/>
              </w:rPr>
            </w:pPr>
          </w:p>
        </w:tc>
        <w:tc>
          <w:tcPr>
            <w:tcW w:w="1440" w:type="dxa"/>
            <w:vAlign w:val="center"/>
          </w:tcPr>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на ___ год</w:t>
            </w:r>
          </w:p>
        </w:tc>
        <w:tc>
          <w:tcPr>
            <w:tcW w:w="1620" w:type="dxa"/>
            <w:vAlign w:val="center"/>
          </w:tcPr>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в том числе</w:t>
            </w:r>
          </w:p>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 xml:space="preserve">текущее </w:t>
            </w:r>
          </w:p>
          <w:p w:rsidR="00CF0892" w:rsidRPr="00CF0892" w:rsidRDefault="00CF0892" w:rsidP="00CF0892">
            <w:pPr>
              <w:autoSpaceDE w:val="0"/>
              <w:autoSpaceDN w:val="0"/>
              <w:adjustRightInd w:val="0"/>
              <w:spacing w:after="0" w:line="160" w:lineRule="exact"/>
              <w:jc w:val="center"/>
              <w:rPr>
                <w:rFonts w:ascii="Times New Roman" w:eastAsia="Calibri" w:hAnsi="Times New Roman" w:cs="Times New Roman"/>
              </w:rPr>
            </w:pPr>
            <w:r w:rsidRPr="00CF0892">
              <w:rPr>
                <w:rFonts w:ascii="Times New Roman" w:eastAsia="Calibri" w:hAnsi="Times New Roman" w:cs="Times New Roman"/>
              </w:rPr>
              <w:t>изменение</w:t>
            </w:r>
          </w:p>
        </w:tc>
        <w:tc>
          <w:tcPr>
            <w:tcW w:w="2520" w:type="dxa"/>
            <w:vMerge/>
            <w:vAlign w:val="center"/>
          </w:tcPr>
          <w:p w:rsidR="00CF0892" w:rsidRPr="00CF0892" w:rsidRDefault="00CF0892" w:rsidP="00CF0892">
            <w:pPr>
              <w:autoSpaceDE w:val="0"/>
              <w:autoSpaceDN w:val="0"/>
              <w:adjustRightInd w:val="0"/>
              <w:spacing w:after="200" w:line="160" w:lineRule="exact"/>
              <w:jc w:val="center"/>
              <w:rPr>
                <w:rFonts w:ascii="Times New Roman" w:eastAsia="Calibri" w:hAnsi="Times New Roman" w:cs="Times New Roman"/>
              </w:rPr>
            </w:pPr>
          </w:p>
        </w:tc>
      </w:tr>
      <w:tr w:rsidR="00CF0892" w:rsidRPr="00CF0892" w:rsidTr="004E48B3">
        <w:tc>
          <w:tcPr>
            <w:tcW w:w="4140" w:type="dxa"/>
            <w:vAlign w:val="center"/>
          </w:tcPr>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rPr>
            </w:pPr>
            <w:r w:rsidRPr="00CF0892">
              <w:rPr>
                <w:rFonts w:ascii="Times New Roman" w:eastAsia="Calibri" w:hAnsi="Times New Roman" w:cs="Times New Roman"/>
              </w:rPr>
              <w:t>1</w:t>
            </w:r>
          </w:p>
        </w:tc>
        <w:tc>
          <w:tcPr>
            <w:tcW w:w="1440" w:type="dxa"/>
            <w:vAlign w:val="center"/>
          </w:tcPr>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rPr>
            </w:pPr>
            <w:r w:rsidRPr="00CF0892">
              <w:rPr>
                <w:rFonts w:ascii="Times New Roman" w:eastAsia="Calibri" w:hAnsi="Times New Roman" w:cs="Times New Roman"/>
              </w:rPr>
              <w:t>2</w:t>
            </w:r>
          </w:p>
        </w:tc>
        <w:tc>
          <w:tcPr>
            <w:tcW w:w="1620" w:type="dxa"/>
            <w:vAlign w:val="center"/>
          </w:tcPr>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rPr>
            </w:pPr>
            <w:r w:rsidRPr="00CF0892">
              <w:rPr>
                <w:rFonts w:ascii="Times New Roman" w:eastAsia="Calibri" w:hAnsi="Times New Roman" w:cs="Times New Roman"/>
              </w:rPr>
              <w:t>3</w:t>
            </w:r>
          </w:p>
        </w:tc>
        <w:tc>
          <w:tcPr>
            <w:tcW w:w="2520" w:type="dxa"/>
            <w:vAlign w:val="center"/>
          </w:tcPr>
          <w:p w:rsidR="00CF0892" w:rsidRPr="00CF0892" w:rsidRDefault="00CF0892" w:rsidP="00CF0892">
            <w:pPr>
              <w:autoSpaceDE w:val="0"/>
              <w:autoSpaceDN w:val="0"/>
              <w:adjustRightInd w:val="0"/>
              <w:spacing w:after="200" w:line="276" w:lineRule="auto"/>
              <w:jc w:val="center"/>
              <w:rPr>
                <w:rFonts w:ascii="Times New Roman" w:eastAsia="Calibri" w:hAnsi="Times New Roman" w:cs="Times New Roman"/>
              </w:rPr>
            </w:pPr>
            <w:r w:rsidRPr="00CF0892">
              <w:rPr>
                <w:rFonts w:ascii="Times New Roman" w:eastAsia="Calibri" w:hAnsi="Times New Roman" w:cs="Times New Roman"/>
              </w:rPr>
              <w:t>4</w:t>
            </w:r>
          </w:p>
        </w:tc>
      </w:tr>
      <w:tr w:rsidR="00CF0892" w:rsidRPr="00CF0892" w:rsidTr="004E48B3">
        <w:tc>
          <w:tcPr>
            <w:tcW w:w="41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4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25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r>
      <w:tr w:rsidR="00CF0892" w:rsidRPr="00CF0892" w:rsidTr="004E48B3">
        <w:tc>
          <w:tcPr>
            <w:tcW w:w="41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4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25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r>
      <w:tr w:rsidR="00CF0892" w:rsidRPr="00CF0892" w:rsidTr="004E48B3">
        <w:tc>
          <w:tcPr>
            <w:tcW w:w="41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4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25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r>
      <w:tr w:rsidR="00CF0892" w:rsidRPr="00CF0892" w:rsidTr="004E48B3">
        <w:tc>
          <w:tcPr>
            <w:tcW w:w="41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4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25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r>
      <w:tr w:rsidR="00CF0892" w:rsidRPr="00CF0892" w:rsidTr="004E48B3">
        <w:tc>
          <w:tcPr>
            <w:tcW w:w="41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4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25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r>
      <w:tr w:rsidR="00CF0892" w:rsidRPr="00CF0892" w:rsidTr="004E48B3">
        <w:tc>
          <w:tcPr>
            <w:tcW w:w="41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44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c>
          <w:tcPr>
            <w:tcW w:w="2520" w:type="dxa"/>
          </w:tcPr>
          <w:p w:rsidR="00CF0892" w:rsidRPr="00CF0892" w:rsidRDefault="00CF0892" w:rsidP="00CF0892">
            <w:pPr>
              <w:autoSpaceDE w:val="0"/>
              <w:autoSpaceDN w:val="0"/>
              <w:adjustRightInd w:val="0"/>
              <w:spacing w:after="200" w:line="100" w:lineRule="exact"/>
              <w:jc w:val="both"/>
              <w:rPr>
                <w:rFonts w:ascii="Times New Roman" w:eastAsia="Calibri" w:hAnsi="Times New Roman" w:cs="Times New Roman"/>
              </w:rPr>
            </w:pPr>
          </w:p>
        </w:tc>
      </w:tr>
      <w:tr w:rsidR="00CF0892" w:rsidRPr="00CF0892" w:rsidTr="004E48B3">
        <w:trPr>
          <w:trHeight w:val="375"/>
        </w:trPr>
        <w:tc>
          <w:tcPr>
            <w:tcW w:w="4140" w:type="dxa"/>
          </w:tcPr>
          <w:p w:rsidR="00CF0892" w:rsidRPr="00CF0892" w:rsidRDefault="00CF0892" w:rsidP="00CF0892">
            <w:pPr>
              <w:autoSpaceDE w:val="0"/>
              <w:autoSpaceDN w:val="0"/>
              <w:adjustRightInd w:val="0"/>
              <w:spacing w:after="200" w:line="200" w:lineRule="exact"/>
              <w:jc w:val="right"/>
              <w:rPr>
                <w:rFonts w:ascii="Times New Roman" w:eastAsia="Calibri" w:hAnsi="Times New Roman" w:cs="Times New Roman"/>
              </w:rPr>
            </w:pPr>
            <w:r w:rsidRPr="00CF0892">
              <w:rPr>
                <w:rFonts w:ascii="Times New Roman" w:eastAsia="Calibri" w:hAnsi="Times New Roman" w:cs="Times New Roman"/>
              </w:rPr>
              <w:t>ИТОГО</w:t>
            </w:r>
          </w:p>
        </w:tc>
        <w:tc>
          <w:tcPr>
            <w:tcW w:w="1440" w:type="dxa"/>
          </w:tcPr>
          <w:p w:rsidR="00CF0892" w:rsidRPr="00CF0892" w:rsidRDefault="00CF0892" w:rsidP="00CF0892">
            <w:pPr>
              <w:autoSpaceDE w:val="0"/>
              <w:autoSpaceDN w:val="0"/>
              <w:adjustRightInd w:val="0"/>
              <w:spacing w:after="200" w:line="200" w:lineRule="exact"/>
              <w:jc w:val="both"/>
              <w:rPr>
                <w:rFonts w:ascii="Times New Roman" w:eastAsia="Calibri" w:hAnsi="Times New Roman" w:cs="Times New Roman"/>
              </w:rPr>
            </w:pPr>
          </w:p>
        </w:tc>
        <w:tc>
          <w:tcPr>
            <w:tcW w:w="1620" w:type="dxa"/>
          </w:tcPr>
          <w:p w:rsidR="00CF0892" w:rsidRPr="00CF0892" w:rsidRDefault="00CF0892" w:rsidP="00CF0892">
            <w:pPr>
              <w:autoSpaceDE w:val="0"/>
              <w:autoSpaceDN w:val="0"/>
              <w:adjustRightInd w:val="0"/>
              <w:spacing w:after="200" w:line="200" w:lineRule="exact"/>
              <w:jc w:val="both"/>
              <w:rPr>
                <w:rFonts w:ascii="Times New Roman" w:eastAsia="Calibri" w:hAnsi="Times New Roman" w:cs="Times New Roman"/>
              </w:rPr>
            </w:pPr>
          </w:p>
        </w:tc>
        <w:tc>
          <w:tcPr>
            <w:tcW w:w="2520" w:type="dxa"/>
          </w:tcPr>
          <w:p w:rsidR="00CF0892" w:rsidRPr="00CF0892" w:rsidRDefault="00CF0892" w:rsidP="00CF0892">
            <w:pPr>
              <w:autoSpaceDE w:val="0"/>
              <w:autoSpaceDN w:val="0"/>
              <w:adjustRightInd w:val="0"/>
              <w:spacing w:after="200" w:line="200" w:lineRule="exact"/>
              <w:jc w:val="both"/>
              <w:rPr>
                <w:rFonts w:ascii="Times New Roman" w:eastAsia="Calibri" w:hAnsi="Times New Roman" w:cs="Times New Roman"/>
              </w:rPr>
            </w:pPr>
          </w:p>
        </w:tc>
      </w:tr>
    </w:tbl>
    <w:p w:rsidR="00CF0892" w:rsidRPr="00CF0892" w:rsidRDefault="00CF0892" w:rsidP="00CF0892">
      <w:pPr>
        <w:autoSpaceDE w:val="0"/>
        <w:autoSpaceDN w:val="0"/>
        <w:adjustRightInd w:val="0"/>
        <w:spacing w:after="200" w:line="160" w:lineRule="exact"/>
        <w:ind w:firstLine="540"/>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1740"/>
        <w:gridCol w:w="1913"/>
      </w:tblGrid>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r w:rsidRPr="00CF0892">
              <w:rPr>
                <w:rFonts w:ascii="Times New Roman" w:eastAsia="Calibri" w:hAnsi="Times New Roman" w:cs="Times New Roman"/>
              </w:rPr>
              <w:t>Руководитель            ________       ___________________</w:t>
            </w:r>
          </w:p>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r w:rsidRPr="00CF0892">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p>
        </w:tc>
      </w:tr>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r w:rsidRPr="00CF0892">
              <w:rPr>
                <w:rFonts w:ascii="Times New Roman" w:eastAsia="Calibri" w:hAnsi="Times New Roman" w:cs="Times New Roman"/>
              </w:rPr>
              <w:t>Начальник отдела     ________       ___________________</w:t>
            </w:r>
          </w:p>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r w:rsidRPr="00CF0892">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p>
        </w:tc>
      </w:tr>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r w:rsidRPr="00CF0892">
              <w:rPr>
                <w:rFonts w:ascii="Times New Roman" w:eastAsia="Calibri" w:hAnsi="Times New Roman" w:cs="Times New Roman"/>
              </w:rPr>
              <w:t>Исполнитель</w:t>
            </w:r>
            <w:r w:rsidRPr="00CF0892">
              <w:rPr>
                <w:rFonts w:ascii="Times New Roman" w:eastAsia="Calibri" w:hAnsi="Times New Roman" w:cs="Times New Roman"/>
                <w:sz w:val="16"/>
                <w:szCs w:val="16"/>
              </w:rPr>
              <w:t xml:space="preserve">                 </w:t>
            </w:r>
            <w:r w:rsidRPr="00CF0892">
              <w:rPr>
                <w:rFonts w:ascii="Times New Roman" w:eastAsia="Calibri" w:hAnsi="Times New Roman" w:cs="Times New Roman"/>
              </w:rPr>
              <w:t>________       ___________________</w:t>
            </w:r>
          </w:p>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r w:rsidRPr="00CF0892">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p>
        </w:tc>
      </w:tr>
      <w:tr w:rsidR="00CF0892" w:rsidRPr="00CF0892" w:rsidTr="004E48B3">
        <w:tc>
          <w:tcPr>
            <w:tcW w:w="6048"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p>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r w:rsidRPr="00CF0892">
              <w:rPr>
                <w:rFonts w:ascii="Times New Roman" w:eastAsia="Calibri" w:hAnsi="Times New Roman" w:cs="Times New Roman"/>
              </w:rPr>
              <w:t>«__________» ________________20____ г</w:t>
            </w:r>
          </w:p>
        </w:tc>
        <w:tc>
          <w:tcPr>
            <w:tcW w:w="180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p>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p>
          <w:p w:rsidR="00CF0892" w:rsidRPr="00CF0892" w:rsidRDefault="00CF0892" w:rsidP="00CF0892">
            <w:pPr>
              <w:autoSpaceDE w:val="0"/>
              <w:autoSpaceDN w:val="0"/>
              <w:adjustRightInd w:val="0"/>
              <w:spacing w:after="200" w:line="160" w:lineRule="exact"/>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41" w:name="Par715"/>
      <w:bookmarkEnd w:id="41"/>
      <w:r w:rsidRPr="00F716CF">
        <w:rPr>
          <w:rFonts w:ascii="Times New Roman" w:hAnsi="Times New Roman" w:cs="Times New Roman"/>
        </w:rPr>
        <w:t>Таблица 3</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4A7F36" w:rsidRPr="004A7F36" w:rsidRDefault="00F716CF" w:rsidP="004A7F36">
      <w:pPr>
        <w:autoSpaceDE w:val="0"/>
        <w:autoSpaceDN w:val="0"/>
        <w:adjustRightInd w:val="0"/>
        <w:ind w:firstLine="540"/>
        <w:jc w:val="both"/>
        <w:rPr>
          <w:rFonts w:ascii="Calibri" w:eastAsia="Calibri" w:hAnsi="Calibri" w:cs="Times New Roman"/>
          <w:sz w:val="20"/>
          <w:szCs w:val="20"/>
        </w:rPr>
      </w:pPr>
      <w:bookmarkStart w:id="42" w:name="Par717"/>
      <w:bookmarkEnd w:id="42"/>
      <w:r w:rsidRPr="00F716CF">
        <w:rPr>
          <w:rFonts w:ascii="Times New Roman" w:hAnsi="Times New Roman" w:cs="Times New Roman"/>
        </w:rPr>
        <w:t xml:space="preserve">                           </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7F36">
        <w:rPr>
          <w:rFonts w:ascii="Times New Roman" w:eastAsia="Times New Roman" w:hAnsi="Times New Roman" w:cs="Times New Roman"/>
          <w:sz w:val="28"/>
          <w:szCs w:val="28"/>
          <w:lang w:eastAsia="ru-RU"/>
        </w:rPr>
        <w:t>УВЕДОМЛЕНИЕ  №________</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28"/>
          <w:szCs w:val="28"/>
        </w:rPr>
      </w:pPr>
      <w:r w:rsidRPr="004A7F36">
        <w:rPr>
          <w:rFonts w:ascii="Times New Roman" w:eastAsia="Calibri" w:hAnsi="Times New Roman" w:cs="Times New Roman"/>
          <w:sz w:val="28"/>
          <w:szCs w:val="28"/>
        </w:rPr>
        <w:t xml:space="preserve">о бюджетных ассигнованиях по расходам местного бюджета </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28"/>
          <w:szCs w:val="28"/>
        </w:rPr>
      </w:pPr>
      <w:r w:rsidRPr="004A7F36">
        <w:rPr>
          <w:rFonts w:ascii="Times New Roman" w:eastAsia="Calibri" w:hAnsi="Times New Roman" w:cs="Times New Roman"/>
          <w:sz w:val="28"/>
          <w:szCs w:val="28"/>
        </w:rPr>
        <w:t>от «____» ___________ 20___г.</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28"/>
          <w:szCs w:val="28"/>
        </w:rPr>
      </w:pP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на _________________________________________________________________________</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16"/>
          <w:szCs w:val="16"/>
        </w:rPr>
      </w:pPr>
      <w:r w:rsidRPr="004A7F36">
        <w:rPr>
          <w:rFonts w:ascii="Times New Roman" w:eastAsia="Calibri" w:hAnsi="Times New Roman" w:cs="Times New Roman"/>
        </w:rPr>
        <w:t>(</w:t>
      </w:r>
      <w:r w:rsidRPr="004A7F36">
        <w:rPr>
          <w:rFonts w:ascii="Times New Roman" w:eastAsia="Calibri" w:hAnsi="Times New Roman" w:cs="Times New Roman"/>
          <w:sz w:val="16"/>
          <w:szCs w:val="16"/>
        </w:rPr>
        <w:t>основание для внесения изменения)</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4A7F36" w:rsidRPr="004A7F36" w:rsidTr="004E48B3">
        <w:tc>
          <w:tcPr>
            <w:tcW w:w="7488" w:type="dxa"/>
            <w:vMerge w:val="restart"/>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главного</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 xml:space="preserve">распорядителя, </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распорядителя</w:t>
            </w:r>
            <w:r w:rsidRPr="004A7F36">
              <w:rPr>
                <w:rFonts w:ascii="Times New Roman" w:eastAsia="Times New Roman" w:hAnsi="Times New Roman" w:cs="Times New Roman"/>
                <w:sz w:val="16"/>
                <w:szCs w:val="16"/>
                <w:lang w:eastAsia="ru-RU"/>
              </w:rPr>
              <w:t xml:space="preserve">                             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Кому</w:t>
            </w:r>
            <w:r w:rsidRPr="004A7F36">
              <w:rPr>
                <w:rFonts w:ascii="Times New Roman" w:eastAsia="Times New Roman" w:hAnsi="Times New Roman" w:cs="Times New Roman"/>
                <w:i/>
                <w:iCs/>
                <w:sz w:val="16"/>
                <w:szCs w:val="16"/>
                <w:lang w:eastAsia="ru-RU"/>
              </w:rPr>
              <w:t>:</w:t>
            </w:r>
            <w:r w:rsidRPr="004A7F36">
              <w:rPr>
                <w:rFonts w:ascii="Times New Roman" w:eastAsia="Times New Roman" w:hAnsi="Times New Roman" w:cs="Times New Roman"/>
                <w:sz w:val="16"/>
                <w:szCs w:val="16"/>
                <w:lang w:eastAsia="ru-RU"/>
              </w:rPr>
              <w:t xml:space="preserve">       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бюджета  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Форма по ОКУД</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0504822</w:t>
            </w: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383</w:t>
            </w:r>
          </w:p>
        </w:tc>
      </w:tr>
    </w:tbl>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Приложения:</w:t>
      </w:r>
      <w:r w:rsidRPr="004A7F36">
        <w:rPr>
          <w:rFonts w:ascii="Times New Roman" w:eastAsia="Times New Roman" w:hAnsi="Times New Roman" w:cs="Times New Roman"/>
          <w:sz w:val="16"/>
          <w:szCs w:val="16"/>
          <w:lang w:eastAsia="ru-RU"/>
        </w:rPr>
        <w:t xml:space="preserve">  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                                                                                                          (наименование документа)</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_____________________________________________________________________________________________________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 xml:space="preserve">Специальные указания </w:t>
      </w:r>
      <w:r w:rsidRPr="004A7F36">
        <w:rPr>
          <w:rFonts w:ascii="Times New Roman" w:eastAsia="Times New Roman" w:hAnsi="Times New Roman" w:cs="Times New Roman"/>
          <w:sz w:val="16"/>
          <w:szCs w:val="16"/>
          <w:lang w:eastAsia="ru-RU"/>
        </w:rPr>
        <w:t xml:space="preserve">            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440"/>
        <w:gridCol w:w="1620"/>
        <w:gridCol w:w="2520"/>
      </w:tblGrid>
      <w:tr w:rsidR="004A7F36" w:rsidRPr="004A7F36" w:rsidTr="004E48B3">
        <w:tc>
          <w:tcPr>
            <w:tcW w:w="4140" w:type="dxa"/>
            <w:vMerge w:val="restart"/>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Коды по бюджетной классификации</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Российской Федерации</w:t>
            </w:r>
          </w:p>
        </w:tc>
        <w:tc>
          <w:tcPr>
            <w:tcW w:w="3060" w:type="dxa"/>
            <w:gridSpan w:val="2"/>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Бюджетные ассигнования</w:t>
            </w:r>
          </w:p>
        </w:tc>
        <w:tc>
          <w:tcPr>
            <w:tcW w:w="2520" w:type="dxa"/>
            <w:vMerge w:val="restart"/>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Примечание</w:t>
            </w:r>
          </w:p>
        </w:tc>
      </w:tr>
      <w:tr w:rsidR="004A7F36" w:rsidRPr="004A7F36" w:rsidTr="004E48B3">
        <w:tc>
          <w:tcPr>
            <w:tcW w:w="4140" w:type="dxa"/>
            <w:vMerge/>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p>
        </w:tc>
        <w:tc>
          <w:tcPr>
            <w:tcW w:w="144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на 20___год</w:t>
            </w:r>
          </w:p>
        </w:tc>
        <w:tc>
          <w:tcPr>
            <w:tcW w:w="16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на 20___год</w:t>
            </w:r>
          </w:p>
        </w:tc>
        <w:tc>
          <w:tcPr>
            <w:tcW w:w="2520" w:type="dxa"/>
            <w:vMerge/>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p>
        </w:tc>
      </w:tr>
      <w:tr w:rsidR="004A7F36" w:rsidRPr="004A7F36" w:rsidTr="004E48B3">
        <w:tc>
          <w:tcPr>
            <w:tcW w:w="414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1</w:t>
            </w:r>
          </w:p>
        </w:tc>
        <w:tc>
          <w:tcPr>
            <w:tcW w:w="144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2</w:t>
            </w:r>
          </w:p>
        </w:tc>
        <w:tc>
          <w:tcPr>
            <w:tcW w:w="16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3</w:t>
            </w:r>
          </w:p>
        </w:tc>
        <w:tc>
          <w:tcPr>
            <w:tcW w:w="25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4</w:t>
            </w: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right"/>
              <w:rPr>
                <w:rFonts w:ascii="Times New Roman" w:eastAsia="Calibri" w:hAnsi="Times New Roman" w:cs="Times New Roman"/>
              </w:rPr>
            </w:pPr>
            <w:r w:rsidRPr="004A7F36">
              <w:rPr>
                <w:rFonts w:ascii="Times New Roman" w:eastAsia="Calibri" w:hAnsi="Times New Roman" w:cs="Times New Roman"/>
              </w:rPr>
              <w:t>ИТОГО</w:t>
            </w:r>
          </w:p>
        </w:tc>
        <w:tc>
          <w:tcPr>
            <w:tcW w:w="1440" w:type="dxa"/>
            <w:tcBorders>
              <w:top w:val="single" w:sz="4" w:space="0" w:color="auto"/>
              <w:left w:val="single" w:sz="4" w:space="0" w:color="auto"/>
              <w:bottom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1620" w:type="dxa"/>
            <w:tcBorders>
              <w:top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r>
    </w:tbl>
    <w:p w:rsidR="004A7F36" w:rsidRPr="004A7F36" w:rsidRDefault="004A7F36" w:rsidP="004A7F36">
      <w:pPr>
        <w:autoSpaceDE w:val="0"/>
        <w:autoSpaceDN w:val="0"/>
        <w:adjustRightInd w:val="0"/>
        <w:spacing w:after="200" w:line="276" w:lineRule="auto"/>
        <w:ind w:firstLine="540"/>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1740"/>
        <w:gridCol w:w="1913"/>
      </w:tblGrid>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rPr>
              <w:t>Руководитель            ________       ___________________</w:t>
            </w:r>
          </w:p>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rPr>
              <w:t>Начальник отдела     ________       ___________________</w:t>
            </w:r>
          </w:p>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rPr>
              <w:t>Исполнитель</w:t>
            </w:r>
            <w:r w:rsidRPr="004A7F36">
              <w:rPr>
                <w:rFonts w:ascii="Times New Roman" w:eastAsia="Calibri" w:hAnsi="Times New Roman" w:cs="Times New Roman"/>
                <w:sz w:val="16"/>
                <w:szCs w:val="16"/>
              </w:rPr>
              <w:t xml:space="preserve">                 </w:t>
            </w:r>
            <w:r w:rsidRPr="004A7F36">
              <w:rPr>
                <w:rFonts w:ascii="Times New Roman" w:eastAsia="Calibri" w:hAnsi="Times New Roman" w:cs="Times New Roman"/>
              </w:rPr>
              <w:t>________       ___________________</w:t>
            </w:r>
          </w:p>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sz w:val="16"/>
                <w:szCs w:val="16"/>
              </w:rPr>
            </w:pPr>
            <w:r w:rsidRPr="004A7F36">
              <w:rPr>
                <w:rFonts w:ascii="Times New Roman" w:eastAsia="Calibri" w:hAnsi="Times New Roman" w:cs="Times New Roman"/>
              </w:rPr>
              <w:t>«__________» ________________20____ г</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sz w:val="16"/>
                <w:szCs w:val="16"/>
              </w:rPr>
            </w:pPr>
          </w:p>
        </w:tc>
      </w:tr>
    </w:tbl>
    <w:p w:rsidR="00F716CF" w:rsidRPr="00F716CF" w:rsidRDefault="00F716CF" w:rsidP="004A7F36">
      <w:pPr>
        <w:pStyle w:val="ConsPlusNonformat"/>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43" w:name="Par780"/>
      <w:bookmarkEnd w:id="43"/>
      <w:r w:rsidRPr="00F716CF">
        <w:rPr>
          <w:rFonts w:ascii="Times New Roman" w:hAnsi="Times New Roman" w:cs="Times New Roman"/>
        </w:rPr>
        <w:t>Приложение 6</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4A7F36"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4A7F36"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4A7F36"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4A7F36" w:rsidRPr="00F716CF" w:rsidRDefault="004A7F36" w:rsidP="004A7F36">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4A7F36" w:rsidRPr="00F716CF" w:rsidRDefault="004A7F36" w:rsidP="004A7F36">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44" w:name="Par794"/>
      <w:bookmarkEnd w:id="44"/>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5" w:name="Par796"/>
      <w:bookmarkEnd w:id="45"/>
      <w:r w:rsidRPr="004A7F36">
        <w:rPr>
          <w:rFonts w:ascii="Times New Roman" w:eastAsia="Times New Roman" w:hAnsi="Times New Roman" w:cs="Times New Roman"/>
          <w:sz w:val="28"/>
          <w:szCs w:val="28"/>
          <w:lang w:eastAsia="ru-RU"/>
        </w:rPr>
        <w:t>УВЕДОМЛЕНИЕ  №________</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7F36">
        <w:rPr>
          <w:rFonts w:ascii="Times New Roman" w:eastAsia="Times New Roman" w:hAnsi="Times New Roman" w:cs="Times New Roman"/>
          <w:sz w:val="28"/>
          <w:szCs w:val="28"/>
          <w:lang w:eastAsia="ru-RU"/>
        </w:rPr>
        <w:t>о бюджетных ассигнованиях по источникам финансирования</w:t>
      </w:r>
    </w:p>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sz w:val="28"/>
          <w:szCs w:val="28"/>
        </w:rPr>
      </w:pPr>
      <w:r w:rsidRPr="004A7F36">
        <w:rPr>
          <w:rFonts w:ascii="Times New Roman" w:eastAsia="Calibri" w:hAnsi="Times New Roman" w:cs="Times New Roman"/>
          <w:sz w:val="28"/>
          <w:szCs w:val="28"/>
        </w:rPr>
        <w:t xml:space="preserve">дефицита местного бюджета </w:t>
      </w:r>
    </w:p>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sz w:val="28"/>
          <w:szCs w:val="28"/>
        </w:rPr>
      </w:pPr>
      <w:r w:rsidRPr="004A7F36">
        <w:rPr>
          <w:rFonts w:ascii="Times New Roman" w:eastAsia="Calibri" w:hAnsi="Times New Roman" w:cs="Times New Roman"/>
          <w:sz w:val="28"/>
          <w:szCs w:val="28"/>
        </w:rPr>
        <w:t>от «____» ___________ 20___г.</w:t>
      </w:r>
    </w:p>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на _________________________________________________________________________</w:t>
      </w:r>
    </w:p>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sz w:val="16"/>
          <w:szCs w:val="16"/>
        </w:rPr>
      </w:pPr>
      <w:r w:rsidRPr="004A7F36">
        <w:rPr>
          <w:rFonts w:ascii="Times New Roman" w:eastAsia="Calibri" w:hAnsi="Times New Roman" w:cs="Times New Roman"/>
        </w:rPr>
        <w:t>(</w:t>
      </w:r>
      <w:r w:rsidRPr="004A7F36">
        <w:rPr>
          <w:rFonts w:ascii="Times New Roman" w:eastAsia="Calibri" w:hAnsi="Times New Roman" w:cs="Times New Roman"/>
          <w:sz w:val="16"/>
          <w:szCs w:val="16"/>
        </w:rPr>
        <w:t>основание для внесения изменения)</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4A7F36" w:rsidRPr="004A7F36" w:rsidTr="004E48B3">
        <w:tc>
          <w:tcPr>
            <w:tcW w:w="7488" w:type="dxa"/>
            <w:vMerge w:val="restart"/>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главного</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 xml:space="preserve">распорядителя, </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распорядителя</w:t>
            </w:r>
            <w:r w:rsidRPr="004A7F36">
              <w:rPr>
                <w:rFonts w:ascii="Times New Roman" w:eastAsia="Times New Roman" w:hAnsi="Times New Roman" w:cs="Times New Roman"/>
                <w:sz w:val="16"/>
                <w:szCs w:val="16"/>
                <w:lang w:eastAsia="ru-RU"/>
              </w:rPr>
              <w:t xml:space="preserve">                             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lastRenderedPageBreak/>
              <w:t>Кому</w:t>
            </w:r>
            <w:r w:rsidRPr="004A7F36">
              <w:rPr>
                <w:rFonts w:ascii="Times New Roman" w:eastAsia="Times New Roman" w:hAnsi="Times New Roman" w:cs="Times New Roman"/>
                <w:i/>
                <w:iCs/>
                <w:sz w:val="16"/>
                <w:szCs w:val="16"/>
                <w:lang w:eastAsia="ru-RU"/>
              </w:rPr>
              <w:t>:</w:t>
            </w:r>
            <w:r w:rsidRPr="004A7F36">
              <w:rPr>
                <w:rFonts w:ascii="Times New Roman" w:eastAsia="Times New Roman" w:hAnsi="Times New Roman" w:cs="Times New Roman"/>
                <w:sz w:val="16"/>
                <w:szCs w:val="16"/>
                <w:lang w:eastAsia="ru-RU"/>
              </w:rPr>
              <w:t xml:space="preserve">       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бюджета  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lastRenderedPageBreak/>
              <w:t>Форма по ОКУД</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0504822</w:t>
            </w: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383</w:t>
            </w:r>
          </w:p>
        </w:tc>
      </w:tr>
    </w:tbl>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Приложения:</w:t>
      </w:r>
      <w:r w:rsidRPr="004A7F36">
        <w:rPr>
          <w:rFonts w:ascii="Times New Roman" w:eastAsia="Times New Roman" w:hAnsi="Times New Roman" w:cs="Times New Roman"/>
          <w:sz w:val="16"/>
          <w:szCs w:val="16"/>
          <w:lang w:eastAsia="ru-RU"/>
        </w:rPr>
        <w:t xml:space="preserve">  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                                                                                                          (наименование документа)</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_____________________________________________________________________________________________________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autoSpaceDE w:val="0"/>
        <w:autoSpaceDN w:val="0"/>
        <w:adjustRightInd w:val="0"/>
        <w:spacing w:after="0" w:line="276" w:lineRule="auto"/>
        <w:jc w:val="right"/>
        <w:outlineLvl w:val="1"/>
        <w:rPr>
          <w:rFonts w:ascii="Times New Roman" w:eastAsia="Calibri" w:hAnsi="Times New Roman" w:cs="Times New Roman"/>
          <w:sz w:val="16"/>
          <w:szCs w:val="16"/>
        </w:rPr>
      </w:pPr>
      <w:r w:rsidRPr="004A7F36">
        <w:rPr>
          <w:rFonts w:ascii="Times New Roman" w:eastAsia="Calibri" w:hAnsi="Times New Roman" w:cs="Times New Roman"/>
        </w:rPr>
        <w:t xml:space="preserve">Специальные указания </w:t>
      </w:r>
      <w:r w:rsidRPr="004A7F36">
        <w:rPr>
          <w:rFonts w:ascii="Times New Roman" w:eastAsia="Calibri" w:hAnsi="Times New Roman" w:cs="Times New Roman"/>
          <w:sz w:val="16"/>
          <w:szCs w:val="16"/>
        </w:rPr>
        <w:t xml:space="preserve">            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7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620"/>
        <w:gridCol w:w="1620"/>
        <w:gridCol w:w="1639"/>
      </w:tblGrid>
      <w:tr w:rsidR="004A7F36" w:rsidRPr="004A7F36" w:rsidTr="004E48B3">
        <w:tc>
          <w:tcPr>
            <w:tcW w:w="4860" w:type="dxa"/>
            <w:vMerge w:val="restart"/>
            <w:vAlign w:val="center"/>
          </w:tcPr>
          <w:p w:rsidR="004A7F36" w:rsidRPr="004A7F36" w:rsidRDefault="004A7F36" w:rsidP="004A7F36">
            <w:pPr>
              <w:autoSpaceDE w:val="0"/>
              <w:autoSpaceDN w:val="0"/>
              <w:adjustRightInd w:val="0"/>
              <w:spacing w:after="200" w:line="200" w:lineRule="exact"/>
              <w:jc w:val="center"/>
              <w:rPr>
                <w:rFonts w:ascii="Times New Roman" w:eastAsia="Calibri" w:hAnsi="Times New Roman" w:cs="Times New Roman"/>
              </w:rPr>
            </w:pPr>
            <w:r w:rsidRPr="004A7F36">
              <w:rPr>
                <w:rFonts w:ascii="Times New Roman" w:eastAsia="Calibri" w:hAnsi="Times New Roman" w:cs="Times New Roman"/>
              </w:rPr>
              <w:t>Коды по бюджетной классификации</w:t>
            </w:r>
          </w:p>
          <w:p w:rsidR="004A7F36" w:rsidRPr="004A7F36" w:rsidRDefault="004A7F36" w:rsidP="004A7F36">
            <w:pPr>
              <w:autoSpaceDE w:val="0"/>
              <w:autoSpaceDN w:val="0"/>
              <w:adjustRightInd w:val="0"/>
              <w:spacing w:after="200" w:line="200" w:lineRule="exact"/>
              <w:jc w:val="center"/>
              <w:rPr>
                <w:rFonts w:ascii="Times New Roman" w:eastAsia="Calibri" w:hAnsi="Times New Roman" w:cs="Times New Roman"/>
              </w:rPr>
            </w:pPr>
            <w:r w:rsidRPr="004A7F36">
              <w:rPr>
                <w:rFonts w:ascii="Times New Roman" w:eastAsia="Calibri" w:hAnsi="Times New Roman" w:cs="Times New Roman"/>
              </w:rPr>
              <w:t>Российской Федерации</w:t>
            </w:r>
          </w:p>
        </w:tc>
        <w:tc>
          <w:tcPr>
            <w:tcW w:w="4879" w:type="dxa"/>
            <w:gridSpan w:val="3"/>
            <w:vAlign w:val="center"/>
          </w:tcPr>
          <w:p w:rsidR="004A7F36" w:rsidRPr="004A7F36" w:rsidRDefault="004A7F36" w:rsidP="004A7F36">
            <w:pPr>
              <w:autoSpaceDE w:val="0"/>
              <w:autoSpaceDN w:val="0"/>
              <w:adjustRightInd w:val="0"/>
              <w:spacing w:after="200" w:line="200" w:lineRule="exact"/>
              <w:jc w:val="center"/>
              <w:rPr>
                <w:rFonts w:ascii="Times New Roman" w:eastAsia="Calibri" w:hAnsi="Times New Roman" w:cs="Times New Roman"/>
              </w:rPr>
            </w:pPr>
            <w:r w:rsidRPr="004A7F36">
              <w:rPr>
                <w:rFonts w:ascii="Times New Roman" w:eastAsia="Calibri" w:hAnsi="Times New Roman" w:cs="Times New Roman"/>
              </w:rPr>
              <w:t>Сумма на год</w:t>
            </w:r>
          </w:p>
        </w:tc>
      </w:tr>
      <w:tr w:rsidR="004A7F36" w:rsidRPr="004A7F36" w:rsidTr="004E48B3">
        <w:tc>
          <w:tcPr>
            <w:tcW w:w="4860" w:type="dxa"/>
            <w:vMerge/>
            <w:vAlign w:val="center"/>
          </w:tcPr>
          <w:p w:rsidR="004A7F36" w:rsidRPr="004A7F36" w:rsidRDefault="004A7F36" w:rsidP="004A7F36">
            <w:pPr>
              <w:autoSpaceDE w:val="0"/>
              <w:autoSpaceDN w:val="0"/>
              <w:adjustRightInd w:val="0"/>
              <w:spacing w:after="200" w:line="200" w:lineRule="exact"/>
              <w:jc w:val="center"/>
              <w:rPr>
                <w:rFonts w:ascii="Times New Roman" w:eastAsia="Calibri" w:hAnsi="Times New Roman" w:cs="Times New Roman"/>
              </w:rPr>
            </w:pPr>
          </w:p>
        </w:tc>
        <w:tc>
          <w:tcPr>
            <w:tcW w:w="1620" w:type="dxa"/>
            <w:vAlign w:val="center"/>
          </w:tcPr>
          <w:p w:rsidR="004A7F36" w:rsidRPr="004A7F36" w:rsidRDefault="004A7F36" w:rsidP="004A7F36">
            <w:pPr>
              <w:autoSpaceDE w:val="0"/>
              <w:autoSpaceDN w:val="0"/>
              <w:adjustRightInd w:val="0"/>
              <w:spacing w:after="200" w:line="200" w:lineRule="exact"/>
              <w:jc w:val="center"/>
              <w:rPr>
                <w:rFonts w:ascii="Times New Roman" w:eastAsia="Calibri" w:hAnsi="Times New Roman" w:cs="Times New Roman"/>
              </w:rPr>
            </w:pPr>
            <w:r w:rsidRPr="004A7F36">
              <w:rPr>
                <w:rFonts w:ascii="Times New Roman" w:eastAsia="Calibri" w:hAnsi="Times New Roman" w:cs="Times New Roman"/>
              </w:rPr>
              <w:t>на 20___год</w:t>
            </w:r>
          </w:p>
        </w:tc>
        <w:tc>
          <w:tcPr>
            <w:tcW w:w="1620" w:type="dxa"/>
            <w:vAlign w:val="center"/>
          </w:tcPr>
          <w:p w:rsidR="004A7F36" w:rsidRPr="004A7F36" w:rsidRDefault="004A7F36" w:rsidP="004A7F36">
            <w:pPr>
              <w:autoSpaceDE w:val="0"/>
              <w:autoSpaceDN w:val="0"/>
              <w:adjustRightInd w:val="0"/>
              <w:spacing w:after="200" w:line="200" w:lineRule="exact"/>
              <w:jc w:val="center"/>
              <w:rPr>
                <w:rFonts w:ascii="Times New Roman" w:eastAsia="Calibri" w:hAnsi="Times New Roman" w:cs="Times New Roman"/>
              </w:rPr>
            </w:pPr>
            <w:r w:rsidRPr="004A7F36">
              <w:rPr>
                <w:rFonts w:ascii="Times New Roman" w:eastAsia="Calibri" w:hAnsi="Times New Roman" w:cs="Times New Roman"/>
              </w:rPr>
              <w:t>на 20___год</w:t>
            </w:r>
          </w:p>
        </w:tc>
        <w:tc>
          <w:tcPr>
            <w:tcW w:w="1639" w:type="dxa"/>
            <w:shd w:val="clear" w:color="auto" w:fill="auto"/>
            <w:vAlign w:val="center"/>
          </w:tcPr>
          <w:p w:rsidR="004A7F36" w:rsidRPr="004A7F36" w:rsidRDefault="004A7F36" w:rsidP="004A7F36">
            <w:pPr>
              <w:autoSpaceDE w:val="0"/>
              <w:autoSpaceDN w:val="0"/>
              <w:adjustRightInd w:val="0"/>
              <w:spacing w:after="200" w:line="200" w:lineRule="exact"/>
              <w:jc w:val="center"/>
              <w:rPr>
                <w:rFonts w:ascii="Times New Roman" w:eastAsia="Calibri" w:hAnsi="Times New Roman" w:cs="Times New Roman"/>
              </w:rPr>
            </w:pPr>
            <w:r w:rsidRPr="004A7F36">
              <w:rPr>
                <w:rFonts w:ascii="Times New Roman" w:eastAsia="Calibri" w:hAnsi="Times New Roman" w:cs="Times New Roman"/>
              </w:rPr>
              <w:t>на 20___год</w:t>
            </w:r>
          </w:p>
        </w:tc>
      </w:tr>
      <w:tr w:rsidR="004A7F36" w:rsidRPr="004A7F36" w:rsidTr="004E48B3">
        <w:tc>
          <w:tcPr>
            <w:tcW w:w="486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1</w:t>
            </w:r>
          </w:p>
        </w:tc>
        <w:tc>
          <w:tcPr>
            <w:tcW w:w="16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2</w:t>
            </w:r>
          </w:p>
        </w:tc>
        <w:tc>
          <w:tcPr>
            <w:tcW w:w="16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3</w:t>
            </w:r>
          </w:p>
        </w:tc>
        <w:tc>
          <w:tcPr>
            <w:tcW w:w="1639"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4</w:t>
            </w:r>
          </w:p>
        </w:tc>
      </w:tr>
      <w:tr w:rsidR="004A7F36" w:rsidRPr="004A7F36" w:rsidTr="004E48B3">
        <w:tc>
          <w:tcPr>
            <w:tcW w:w="486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39"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86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39"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86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39"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860"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right"/>
              <w:rPr>
                <w:rFonts w:ascii="Times New Roman" w:eastAsia="Calibri" w:hAnsi="Times New Roman" w:cs="Times New Roman"/>
              </w:rPr>
            </w:pPr>
            <w:r w:rsidRPr="004A7F36">
              <w:rPr>
                <w:rFonts w:ascii="Times New Roman" w:eastAsia="Calibri" w:hAnsi="Times New Roman" w:cs="Times New Roman"/>
              </w:rPr>
              <w:t>ИТОГО</w:t>
            </w:r>
          </w:p>
        </w:tc>
        <w:tc>
          <w:tcPr>
            <w:tcW w:w="1620" w:type="dxa"/>
            <w:tcBorders>
              <w:top w:val="single" w:sz="4" w:space="0" w:color="auto"/>
              <w:left w:val="single" w:sz="4" w:space="0" w:color="auto"/>
              <w:bottom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1620" w:type="dxa"/>
            <w:tcBorders>
              <w:top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r>
    </w:tbl>
    <w:p w:rsidR="004A7F36" w:rsidRPr="004A7F36" w:rsidRDefault="004A7F36" w:rsidP="004A7F36">
      <w:pPr>
        <w:autoSpaceDE w:val="0"/>
        <w:autoSpaceDN w:val="0"/>
        <w:adjustRightInd w:val="0"/>
        <w:spacing w:after="0" w:line="276" w:lineRule="auto"/>
        <w:ind w:firstLine="540"/>
        <w:jc w:val="both"/>
        <w:rPr>
          <w:rFonts w:ascii="Times New Roman" w:eastAsia="Calibri" w:hAnsi="Times New Roman" w:cs="Times New Roman"/>
          <w:sz w:val="16"/>
          <w:szCs w:val="16"/>
        </w:rPr>
      </w:pPr>
    </w:p>
    <w:p w:rsidR="004A7F36" w:rsidRPr="004A7F36" w:rsidRDefault="004A7F36" w:rsidP="004A7F36">
      <w:pPr>
        <w:autoSpaceDE w:val="0"/>
        <w:autoSpaceDN w:val="0"/>
        <w:adjustRightInd w:val="0"/>
        <w:spacing w:after="0" w:line="276" w:lineRule="auto"/>
        <w:ind w:firstLine="540"/>
        <w:jc w:val="both"/>
        <w:rPr>
          <w:rFonts w:ascii="Times New Roman" w:eastAsia="Calibri" w:hAnsi="Times New Roman" w:cs="Times New Roman"/>
          <w:sz w:val="16"/>
          <w:szCs w:val="16"/>
        </w:rPr>
      </w:pP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6048"/>
        <w:gridCol w:w="1800"/>
        <w:gridCol w:w="1980"/>
      </w:tblGrid>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rPr>
              <w:t>Руководитель            ________       ___________________</w:t>
            </w: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rPr>
              <w:t>Начальник отдела     ________       ___________________</w:t>
            </w: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sz w:val="16"/>
                <w:szCs w:val="16"/>
              </w:rPr>
              <w:t xml:space="preserve">                                                    (подпись)                  (расшифровка подписи)</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rPr>
              <w:t>Исполнитель</w:t>
            </w:r>
            <w:r w:rsidRPr="004A7F36">
              <w:rPr>
                <w:rFonts w:ascii="Times New Roman" w:eastAsia="Calibri" w:hAnsi="Times New Roman" w:cs="Times New Roman"/>
                <w:sz w:val="16"/>
                <w:szCs w:val="16"/>
              </w:rPr>
              <w:t xml:space="preserve">                 </w:t>
            </w:r>
            <w:r w:rsidRPr="004A7F36">
              <w:rPr>
                <w:rFonts w:ascii="Times New Roman" w:eastAsia="Calibri" w:hAnsi="Times New Roman" w:cs="Times New Roman"/>
              </w:rPr>
              <w:t>________       ___________________</w:t>
            </w: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sz w:val="16"/>
                <w:szCs w:val="16"/>
              </w:rPr>
            </w:pPr>
            <w:r w:rsidRPr="004A7F36">
              <w:rPr>
                <w:rFonts w:ascii="Times New Roman" w:eastAsia="Calibri" w:hAnsi="Times New Roman" w:cs="Times New Roman"/>
              </w:rPr>
              <w:t>«__________» ________________20____ г</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46" w:name="Par858"/>
      <w:bookmarkEnd w:id="46"/>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7F36">
        <w:rPr>
          <w:rFonts w:ascii="Times New Roman" w:eastAsia="Times New Roman" w:hAnsi="Times New Roman" w:cs="Times New Roman"/>
          <w:sz w:val="28"/>
          <w:szCs w:val="28"/>
          <w:lang w:eastAsia="ru-RU"/>
        </w:rPr>
        <w:t>УВЕДОМЛЕНИЕ  №________</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7F36">
        <w:rPr>
          <w:rFonts w:ascii="Times New Roman" w:eastAsia="Times New Roman" w:hAnsi="Times New Roman" w:cs="Times New Roman"/>
          <w:sz w:val="28"/>
          <w:szCs w:val="28"/>
          <w:lang w:eastAsia="ru-RU"/>
        </w:rPr>
        <w:t>о бюджетных ассигнованиях по источникам финансирования</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28"/>
          <w:szCs w:val="28"/>
        </w:rPr>
      </w:pPr>
      <w:r w:rsidRPr="004A7F36">
        <w:rPr>
          <w:rFonts w:ascii="Times New Roman" w:eastAsia="Calibri" w:hAnsi="Times New Roman" w:cs="Times New Roman"/>
          <w:sz w:val="28"/>
          <w:szCs w:val="28"/>
        </w:rPr>
        <w:t xml:space="preserve">дефицита местного бюджета </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28"/>
          <w:szCs w:val="28"/>
        </w:rPr>
      </w:pPr>
      <w:r w:rsidRPr="004A7F36">
        <w:rPr>
          <w:rFonts w:ascii="Times New Roman" w:eastAsia="Calibri" w:hAnsi="Times New Roman" w:cs="Times New Roman"/>
          <w:sz w:val="28"/>
          <w:szCs w:val="28"/>
        </w:rPr>
        <w:t>от «____» _________________ 20___г.</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на _______________________________________________________________________</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16"/>
          <w:szCs w:val="16"/>
        </w:rPr>
      </w:pPr>
      <w:r w:rsidRPr="004A7F36">
        <w:rPr>
          <w:rFonts w:ascii="Times New Roman" w:eastAsia="Calibri" w:hAnsi="Times New Roman" w:cs="Times New Roman"/>
          <w:sz w:val="16"/>
          <w:szCs w:val="16"/>
        </w:rPr>
        <w:t>(основание для внесения изменения)</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776"/>
      </w:tblGrid>
      <w:tr w:rsidR="004A7F36" w:rsidRPr="004A7F36" w:rsidTr="004E48B3">
        <w:tc>
          <w:tcPr>
            <w:tcW w:w="7488" w:type="dxa"/>
            <w:vMerge w:val="restart"/>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главного</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 xml:space="preserve">распорядителя, </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распорядителя</w:t>
            </w:r>
            <w:r w:rsidRPr="004A7F36">
              <w:rPr>
                <w:rFonts w:ascii="Times New Roman" w:eastAsia="Times New Roman" w:hAnsi="Times New Roman" w:cs="Times New Roman"/>
                <w:sz w:val="16"/>
                <w:szCs w:val="16"/>
                <w:lang w:eastAsia="ru-RU"/>
              </w:rPr>
              <w:t xml:space="preserve">                             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Кому</w:t>
            </w:r>
            <w:r w:rsidRPr="004A7F36">
              <w:rPr>
                <w:rFonts w:ascii="Times New Roman" w:eastAsia="Times New Roman" w:hAnsi="Times New Roman" w:cs="Times New Roman"/>
                <w:i/>
                <w:iCs/>
                <w:sz w:val="16"/>
                <w:szCs w:val="16"/>
                <w:lang w:eastAsia="ru-RU"/>
              </w:rPr>
              <w:t>:</w:t>
            </w:r>
            <w:r w:rsidRPr="004A7F36">
              <w:rPr>
                <w:rFonts w:ascii="Times New Roman" w:eastAsia="Times New Roman" w:hAnsi="Times New Roman" w:cs="Times New Roman"/>
                <w:sz w:val="16"/>
                <w:szCs w:val="16"/>
                <w:lang w:eastAsia="ru-RU"/>
              </w:rPr>
              <w:t xml:space="preserve">       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бюджета  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Форма по ОКУД</w:t>
            </w:r>
          </w:p>
        </w:tc>
        <w:tc>
          <w:tcPr>
            <w:tcW w:w="776"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0504822</w:t>
            </w: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Дата </w:t>
            </w:r>
          </w:p>
        </w:tc>
        <w:tc>
          <w:tcPr>
            <w:tcW w:w="776"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776"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776"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776"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776"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По ОКЕИ</w:t>
            </w:r>
          </w:p>
        </w:tc>
        <w:tc>
          <w:tcPr>
            <w:tcW w:w="776"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383</w:t>
            </w:r>
          </w:p>
        </w:tc>
      </w:tr>
    </w:tbl>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Приложения:</w:t>
      </w:r>
      <w:r w:rsidRPr="004A7F36">
        <w:rPr>
          <w:rFonts w:ascii="Times New Roman" w:eastAsia="Times New Roman" w:hAnsi="Times New Roman" w:cs="Times New Roman"/>
          <w:sz w:val="16"/>
          <w:szCs w:val="16"/>
          <w:lang w:eastAsia="ru-RU"/>
        </w:rPr>
        <w:t xml:space="preserve">  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lastRenderedPageBreak/>
        <w:t xml:space="preserve">                                                                                                          (наименование документа)</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_____________________________________________________________________________________________________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 xml:space="preserve">Специальные указания </w:t>
      </w:r>
      <w:r w:rsidRPr="004A7F36">
        <w:rPr>
          <w:rFonts w:ascii="Times New Roman" w:eastAsia="Times New Roman" w:hAnsi="Times New Roman" w:cs="Times New Roman"/>
          <w:sz w:val="16"/>
          <w:szCs w:val="16"/>
          <w:lang w:eastAsia="ru-RU"/>
        </w:rPr>
        <w:t xml:space="preserve">            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9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440"/>
        <w:gridCol w:w="1620"/>
        <w:gridCol w:w="2431"/>
      </w:tblGrid>
      <w:tr w:rsidR="004A7F36" w:rsidRPr="004A7F36" w:rsidTr="004E48B3">
        <w:tc>
          <w:tcPr>
            <w:tcW w:w="4140" w:type="dxa"/>
            <w:vMerge w:val="restart"/>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Коды по бюджетной классификации</w:t>
            </w:r>
          </w:p>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Российской Федерации</w:t>
            </w:r>
          </w:p>
        </w:tc>
        <w:tc>
          <w:tcPr>
            <w:tcW w:w="3060" w:type="dxa"/>
            <w:gridSpan w:val="2"/>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Бюджетные ассигнования</w:t>
            </w:r>
          </w:p>
        </w:tc>
        <w:tc>
          <w:tcPr>
            <w:tcW w:w="2431" w:type="dxa"/>
            <w:vMerge w:val="restart"/>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Примечание</w:t>
            </w:r>
          </w:p>
        </w:tc>
      </w:tr>
      <w:tr w:rsidR="004A7F36" w:rsidRPr="004A7F36" w:rsidTr="004E48B3">
        <w:tc>
          <w:tcPr>
            <w:tcW w:w="4140" w:type="dxa"/>
            <w:vMerge/>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p>
        </w:tc>
        <w:tc>
          <w:tcPr>
            <w:tcW w:w="1440" w:type="dxa"/>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на ____ год</w:t>
            </w:r>
          </w:p>
        </w:tc>
        <w:tc>
          <w:tcPr>
            <w:tcW w:w="1620" w:type="dxa"/>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в том числе</w:t>
            </w:r>
          </w:p>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 xml:space="preserve">текущее </w:t>
            </w:r>
          </w:p>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изменение</w:t>
            </w:r>
          </w:p>
        </w:tc>
        <w:tc>
          <w:tcPr>
            <w:tcW w:w="2431" w:type="dxa"/>
            <w:vMerge/>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p>
        </w:tc>
      </w:tr>
      <w:tr w:rsidR="004A7F36" w:rsidRPr="004A7F36" w:rsidTr="004E48B3">
        <w:tc>
          <w:tcPr>
            <w:tcW w:w="4140" w:type="dxa"/>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1</w:t>
            </w:r>
          </w:p>
        </w:tc>
        <w:tc>
          <w:tcPr>
            <w:tcW w:w="1440" w:type="dxa"/>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2</w:t>
            </w:r>
          </w:p>
        </w:tc>
        <w:tc>
          <w:tcPr>
            <w:tcW w:w="1620" w:type="dxa"/>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3</w:t>
            </w:r>
          </w:p>
        </w:tc>
        <w:tc>
          <w:tcPr>
            <w:tcW w:w="2431" w:type="dxa"/>
            <w:vAlign w:val="center"/>
          </w:tcPr>
          <w:p w:rsidR="004A7F36" w:rsidRPr="004A7F36" w:rsidRDefault="004A7F36" w:rsidP="004A7F36">
            <w:pPr>
              <w:autoSpaceDE w:val="0"/>
              <w:autoSpaceDN w:val="0"/>
              <w:adjustRightInd w:val="0"/>
              <w:spacing w:after="0" w:line="276" w:lineRule="auto"/>
              <w:jc w:val="center"/>
              <w:rPr>
                <w:rFonts w:ascii="Times New Roman" w:eastAsia="Calibri" w:hAnsi="Times New Roman" w:cs="Times New Roman"/>
              </w:rPr>
            </w:pPr>
            <w:r w:rsidRPr="004A7F36">
              <w:rPr>
                <w:rFonts w:ascii="Times New Roman" w:eastAsia="Calibri" w:hAnsi="Times New Roman" w:cs="Times New Roman"/>
              </w:rPr>
              <w:t>4</w:t>
            </w: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431"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431"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431"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431"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431"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right"/>
              <w:rPr>
                <w:rFonts w:ascii="Times New Roman" w:eastAsia="Calibri" w:hAnsi="Times New Roman" w:cs="Times New Roman"/>
              </w:rPr>
            </w:pPr>
            <w:r w:rsidRPr="004A7F36">
              <w:rPr>
                <w:rFonts w:ascii="Times New Roman" w:eastAsia="Calibri" w:hAnsi="Times New Roman" w:cs="Times New Roman"/>
              </w:rPr>
              <w:t>ИТОГО</w:t>
            </w:r>
          </w:p>
        </w:tc>
        <w:tc>
          <w:tcPr>
            <w:tcW w:w="1440" w:type="dxa"/>
            <w:tcBorders>
              <w:top w:val="single" w:sz="4" w:space="0" w:color="auto"/>
              <w:lef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1620" w:type="dxa"/>
            <w:tcBorders>
              <w:top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2431"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r>
    </w:tbl>
    <w:p w:rsidR="004A7F36" w:rsidRPr="004A7F36" w:rsidRDefault="004A7F36" w:rsidP="004A7F36">
      <w:pPr>
        <w:autoSpaceDE w:val="0"/>
        <w:autoSpaceDN w:val="0"/>
        <w:adjustRightInd w:val="0"/>
        <w:spacing w:after="200" w:line="276" w:lineRule="auto"/>
        <w:ind w:firstLine="540"/>
        <w:jc w:val="both"/>
        <w:rPr>
          <w:rFonts w:ascii="Times New Roman" w:eastAsia="Calibri" w:hAnsi="Times New Roman" w:cs="Times New Roman"/>
          <w:sz w:val="16"/>
          <w:szCs w:val="16"/>
        </w:rPr>
      </w:pP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6048"/>
        <w:gridCol w:w="1800"/>
        <w:gridCol w:w="1980"/>
      </w:tblGrid>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rPr>
              <w:t>Руководитель            ________       ___________________</w:t>
            </w: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rPr>
              <w:t>Начальник отдела     ________       ___________________</w:t>
            </w: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sz w:val="16"/>
                <w:szCs w:val="16"/>
              </w:rPr>
              <w:t xml:space="preserve">                                                    (подпись)                  (расшифровка подписи)</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r w:rsidRPr="004A7F36">
              <w:rPr>
                <w:rFonts w:ascii="Times New Roman" w:eastAsia="Calibri" w:hAnsi="Times New Roman" w:cs="Times New Roman"/>
              </w:rPr>
              <w:t>Исполнитель</w:t>
            </w:r>
            <w:r w:rsidRPr="004A7F36">
              <w:rPr>
                <w:rFonts w:ascii="Times New Roman" w:eastAsia="Calibri" w:hAnsi="Times New Roman" w:cs="Times New Roman"/>
                <w:sz w:val="16"/>
                <w:szCs w:val="16"/>
              </w:rPr>
              <w:t xml:space="preserve">                 </w:t>
            </w:r>
            <w:r w:rsidRPr="004A7F36">
              <w:rPr>
                <w:rFonts w:ascii="Times New Roman" w:eastAsia="Calibri" w:hAnsi="Times New Roman" w:cs="Times New Roman"/>
              </w:rPr>
              <w:t>________       ___________________</w:t>
            </w: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rPr>
            </w:pPr>
          </w:p>
          <w:p w:rsidR="004A7F36" w:rsidRPr="004A7F36" w:rsidRDefault="004A7F36" w:rsidP="004A7F36">
            <w:pPr>
              <w:autoSpaceDE w:val="0"/>
              <w:autoSpaceDN w:val="0"/>
              <w:adjustRightInd w:val="0"/>
              <w:spacing w:after="0" w:line="276" w:lineRule="auto"/>
              <w:jc w:val="both"/>
              <w:rPr>
                <w:rFonts w:ascii="Times New Roman" w:eastAsia="Calibri" w:hAnsi="Times New Roman" w:cs="Times New Roman"/>
                <w:sz w:val="16"/>
                <w:szCs w:val="16"/>
              </w:rPr>
            </w:pPr>
            <w:r w:rsidRPr="004A7F36">
              <w:rPr>
                <w:rFonts w:ascii="Times New Roman" w:eastAsia="Calibri" w:hAnsi="Times New Roman" w:cs="Times New Roman"/>
              </w:rPr>
              <w:t>«__________» ________________20____ г</w:t>
            </w:r>
          </w:p>
        </w:tc>
        <w:tc>
          <w:tcPr>
            <w:tcW w:w="6048" w:type="dxa"/>
            <w:tcBorders>
              <w:top w:val="nil"/>
              <w:left w:val="nil"/>
              <w:bottom w:val="nil"/>
              <w:right w:val="nil"/>
            </w:tcBorders>
          </w:tcPr>
          <w:p w:rsidR="004A7F36" w:rsidRPr="004A7F36" w:rsidRDefault="004A7F36" w:rsidP="004A7F36">
            <w:pPr>
              <w:autoSpaceDE w:val="0"/>
              <w:autoSpaceDN w:val="0"/>
              <w:adjustRightInd w:val="0"/>
              <w:spacing w:after="0" w:line="160" w:lineRule="exact"/>
              <w:jc w:val="both"/>
              <w:rPr>
                <w:rFonts w:ascii="Times New Roman" w:eastAsia="Calibri" w:hAnsi="Times New Roman" w:cs="Times New Roman"/>
                <w:sz w:val="16"/>
                <w:szCs w:val="16"/>
              </w:rPr>
            </w:pP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47" w:name="Par922"/>
      <w:bookmarkEnd w:id="47"/>
      <w:r w:rsidRPr="00F716CF">
        <w:rPr>
          <w:rFonts w:ascii="Times New Roman" w:hAnsi="Times New Roman" w:cs="Times New Roman"/>
        </w:rPr>
        <w:t>Таблица 3</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8" w:name="Par924"/>
      <w:bookmarkEnd w:id="48"/>
      <w:r w:rsidRPr="004A7F36">
        <w:rPr>
          <w:rFonts w:ascii="Times New Roman" w:eastAsia="Times New Roman" w:hAnsi="Times New Roman" w:cs="Times New Roman"/>
          <w:sz w:val="28"/>
          <w:szCs w:val="28"/>
          <w:lang w:eastAsia="ru-RU"/>
        </w:rPr>
        <w:t>УВЕДОМЛЕНИЕ  №________</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A7F36">
        <w:rPr>
          <w:rFonts w:ascii="Times New Roman" w:eastAsia="Times New Roman" w:hAnsi="Times New Roman" w:cs="Times New Roman"/>
          <w:sz w:val="28"/>
          <w:szCs w:val="28"/>
          <w:lang w:eastAsia="ru-RU"/>
        </w:rPr>
        <w:t>о бюджетных ассигнованиях по источникам финансирования</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28"/>
          <w:szCs w:val="28"/>
        </w:rPr>
      </w:pPr>
      <w:r w:rsidRPr="004A7F36">
        <w:rPr>
          <w:rFonts w:ascii="Times New Roman" w:eastAsia="Calibri" w:hAnsi="Times New Roman" w:cs="Times New Roman"/>
          <w:sz w:val="28"/>
          <w:szCs w:val="28"/>
        </w:rPr>
        <w:t xml:space="preserve">дефицита местного бюджета </w:t>
      </w:r>
    </w:p>
    <w:p w:rsidR="004A7F36" w:rsidRPr="004A7F36" w:rsidRDefault="004A7F36" w:rsidP="004A7F36">
      <w:pPr>
        <w:autoSpaceDE w:val="0"/>
        <w:autoSpaceDN w:val="0"/>
        <w:adjustRightInd w:val="0"/>
        <w:spacing w:after="200" w:line="276" w:lineRule="auto"/>
        <w:jc w:val="center"/>
        <w:rPr>
          <w:rFonts w:ascii="Calibri" w:eastAsia="Calibri" w:hAnsi="Calibri" w:cs="Times New Roman"/>
          <w:sz w:val="28"/>
          <w:szCs w:val="28"/>
        </w:rPr>
      </w:pPr>
      <w:r w:rsidRPr="004A7F36">
        <w:rPr>
          <w:rFonts w:ascii="Calibri" w:eastAsia="Calibri" w:hAnsi="Calibri" w:cs="Times New Roman"/>
          <w:sz w:val="28"/>
          <w:szCs w:val="28"/>
        </w:rPr>
        <w:t>от «____» _________________ 20___г.</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на _________________________________________________________________________</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sz w:val="16"/>
          <w:szCs w:val="16"/>
        </w:rPr>
      </w:pPr>
      <w:r w:rsidRPr="004A7F36">
        <w:rPr>
          <w:rFonts w:ascii="Times New Roman" w:eastAsia="Calibri" w:hAnsi="Times New Roman" w:cs="Times New Roman"/>
        </w:rPr>
        <w:t>(</w:t>
      </w:r>
      <w:r w:rsidRPr="004A7F36">
        <w:rPr>
          <w:rFonts w:ascii="Times New Roman" w:eastAsia="Calibri" w:hAnsi="Times New Roman" w:cs="Times New Roman"/>
          <w:sz w:val="16"/>
          <w:szCs w:val="16"/>
        </w:rPr>
        <w:t>основание для внесения изменения)</w:t>
      </w:r>
    </w:p>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4A7F36" w:rsidRPr="004A7F36" w:rsidTr="004E48B3">
        <w:tc>
          <w:tcPr>
            <w:tcW w:w="7488" w:type="dxa"/>
            <w:vMerge w:val="restart"/>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главного</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 xml:space="preserve">распорядителя, </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распорядителя</w:t>
            </w:r>
            <w:r w:rsidRPr="004A7F36">
              <w:rPr>
                <w:rFonts w:ascii="Times New Roman" w:eastAsia="Times New Roman" w:hAnsi="Times New Roman" w:cs="Times New Roman"/>
                <w:sz w:val="16"/>
                <w:szCs w:val="16"/>
                <w:lang w:eastAsia="ru-RU"/>
              </w:rPr>
              <w:t xml:space="preserve">                             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Кому</w:t>
            </w:r>
            <w:r w:rsidRPr="004A7F36">
              <w:rPr>
                <w:rFonts w:ascii="Times New Roman" w:eastAsia="Times New Roman" w:hAnsi="Times New Roman" w:cs="Times New Roman"/>
                <w:i/>
                <w:iCs/>
                <w:sz w:val="16"/>
                <w:szCs w:val="16"/>
                <w:lang w:eastAsia="ru-RU"/>
              </w:rPr>
              <w:t>:</w:t>
            </w:r>
            <w:r w:rsidRPr="004A7F36">
              <w:rPr>
                <w:rFonts w:ascii="Times New Roman" w:eastAsia="Times New Roman" w:hAnsi="Times New Roman" w:cs="Times New Roman"/>
                <w:sz w:val="16"/>
                <w:szCs w:val="16"/>
                <w:lang w:eastAsia="ru-RU"/>
              </w:rPr>
              <w:t xml:space="preserve">       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lang w:eastAsia="ru-RU"/>
              </w:rPr>
            </w:pPr>
            <w:r w:rsidRPr="004A7F36">
              <w:rPr>
                <w:rFonts w:ascii="Times New Roman" w:eastAsia="Times New Roman" w:hAnsi="Times New Roman" w:cs="Times New Roman"/>
                <w:lang w:eastAsia="ru-RU"/>
              </w:rPr>
              <w:t>Наименование бюджета  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Форма по ОКУД</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0504822</w:t>
            </w: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4A7F36" w:rsidRPr="004A7F36" w:rsidTr="004E48B3">
        <w:tc>
          <w:tcPr>
            <w:tcW w:w="7488" w:type="dxa"/>
            <w:vMerge/>
            <w:tcBorders>
              <w:top w:val="nil"/>
              <w:left w:val="nil"/>
              <w:bottom w:val="nil"/>
              <w:right w:val="nil"/>
            </w:tcBorders>
          </w:tcPr>
          <w:p w:rsidR="004A7F36" w:rsidRPr="004A7F36" w:rsidRDefault="004A7F36" w:rsidP="004A7F36">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4A7F36" w:rsidRPr="004A7F36" w:rsidRDefault="004A7F36" w:rsidP="004A7F36">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4A7F36" w:rsidRPr="004A7F36" w:rsidRDefault="004A7F36" w:rsidP="004A7F36">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383</w:t>
            </w:r>
          </w:p>
        </w:tc>
      </w:tr>
    </w:tbl>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t>Приложения:</w:t>
      </w:r>
      <w:r w:rsidRPr="004A7F36">
        <w:rPr>
          <w:rFonts w:ascii="Times New Roman" w:eastAsia="Times New Roman" w:hAnsi="Times New Roman" w:cs="Times New Roman"/>
          <w:sz w:val="16"/>
          <w:szCs w:val="16"/>
          <w:lang w:eastAsia="ru-RU"/>
        </w:rPr>
        <w:t xml:space="preserve">  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 xml:space="preserve">                                                                                                          (наименование документа)</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sz w:val="16"/>
          <w:szCs w:val="16"/>
          <w:lang w:eastAsia="ru-RU"/>
        </w:rPr>
        <w:t>_____________________________________________________________________________________________________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4A7F36">
        <w:rPr>
          <w:rFonts w:ascii="Times New Roman" w:eastAsia="Times New Roman" w:hAnsi="Times New Roman" w:cs="Times New Roman"/>
          <w:lang w:eastAsia="ru-RU"/>
        </w:rPr>
        <w:lastRenderedPageBreak/>
        <w:t xml:space="preserve">Специальные указания </w:t>
      </w:r>
      <w:r w:rsidRPr="004A7F36">
        <w:rPr>
          <w:rFonts w:ascii="Times New Roman" w:eastAsia="Times New Roman" w:hAnsi="Times New Roman" w:cs="Times New Roman"/>
          <w:sz w:val="16"/>
          <w:szCs w:val="16"/>
          <w:lang w:eastAsia="ru-RU"/>
        </w:rPr>
        <w:t xml:space="preserve">            ______________________________________________________________________________________</w:t>
      </w:r>
    </w:p>
    <w:p w:rsidR="004A7F36" w:rsidRPr="004A7F36" w:rsidRDefault="004A7F36" w:rsidP="004A7F36">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440"/>
        <w:gridCol w:w="1620"/>
        <w:gridCol w:w="2520"/>
      </w:tblGrid>
      <w:tr w:rsidR="004A7F36" w:rsidRPr="004A7F36" w:rsidTr="004E48B3">
        <w:tc>
          <w:tcPr>
            <w:tcW w:w="4140" w:type="dxa"/>
            <w:vMerge w:val="restart"/>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Коды по бюджетной классификации</w:t>
            </w:r>
          </w:p>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Российской Федерации</w:t>
            </w:r>
          </w:p>
        </w:tc>
        <w:tc>
          <w:tcPr>
            <w:tcW w:w="3060" w:type="dxa"/>
            <w:gridSpan w:val="2"/>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Бюджетные ассигнования</w:t>
            </w:r>
          </w:p>
        </w:tc>
        <w:tc>
          <w:tcPr>
            <w:tcW w:w="2520" w:type="dxa"/>
            <w:vMerge w:val="restart"/>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Примечание</w:t>
            </w:r>
          </w:p>
        </w:tc>
      </w:tr>
      <w:tr w:rsidR="004A7F36" w:rsidRPr="004A7F36" w:rsidTr="004E48B3">
        <w:tc>
          <w:tcPr>
            <w:tcW w:w="4140" w:type="dxa"/>
            <w:vMerge/>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p>
        </w:tc>
        <w:tc>
          <w:tcPr>
            <w:tcW w:w="144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на 20___год</w:t>
            </w:r>
          </w:p>
        </w:tc>
        <w:tc>
          <w:tcPr>
            <w:tcW w:w="16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на 20___год</w:t>
            </w:r>
          </w:p>
        </w:tc>
        <w:tc>
          <w:tcPr>
            <w:tcW w:w="2520" w:type="dxa"/>
            <w:vMerge/>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p>
        </w:tc>
      </w:tr>
      <w:tr w:rsidR="004A7F36" w:rsidRPr="004A7F36" w:rsidTr="004E48B3">
        <w:tc>
          <w:tcPr>
            <w:tcW w:w="414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1</w:t>
            </w:r>
          </w:p>
        </w:tc>
        <w:tc>
          <w:tcPr>
            <w:tcW w:w="144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2</w:t>
            </w:r>
          </w:p>
        </w:tc>
        <w:tc>
          <w:tcPr>
            <w:tcW w:w="16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3</w:t>
            </w:r>
          </w:p>
        </w:tc>
        <w:tc>
          <w:tcPr>
            <w:tcW w:w="2520" w:type="dxa"/>
            <w:vAlign w:val="center"/>
          </w:tcPr>
          <w:p w:rsidR="004A7F36" w:rsidRPr="004A7F36" w:rsidRDefault="004A7F36" w:rsidP="004A7F36">
            <w:pPr>
              <w:autoSpaceDE w:val="0"/>
              <w:autoSpaceDN w:val="0"/>
              <w:adjustRightInd w:val="0"/>
              <w:spacing w:after="200" w:line="276" w:lineRule="auto"/>
              <w:jc w:val="center"/>
              <w:rPr>
                <w:rFonts w:ascii="Times New Roman" w:eastAsia="Calibri" w:hAnsi="Times New Roman" w:cs="Times New Roman"/>
              </w:rPr>
            </w:pPr>
            <w:r w:rsidRPr="004A7F36">
              <w:rPr>
                <w:rFonts w:ascii="Times New Roman" w:eastAsia="Calibri" w:hAnsi="Times New Roman" w:cs="Times New Roman"/>
              </w:rPr>
              <w:t>4</w:t>
            </w: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44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16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c>
          <w:tcPr>
            <w:tcW w:w="2520" w:type="dxa"/>
            <w:tcBorders>
              <w:bottom w:val="single" w:sz="4" w:space="0" w:color="auto"/>
            </w:tcBorders>
          </w:tcPr>
          <w:p w:rsidR="004A7F36" w:rsidRPr="004A7F36" w:rsidRDefault="004A7F36" w:rsidP="004A7F36">
            <w:pPr>
              <w:autoSpaceDE w:val="0"/>
              <w:autoSpaceDN w:val="0"/>
              <w:adjustRightInd w:val="0"/>
              <w:spacing w:after="200" w:line="40" w:lineRule="exact"/>
              <w:jc w:val="both"/>
              <w:rPr>
                <w:rFonts w:ascii="Times New Roman" w:eastAsia="Calibri" w:hAnsi="Times New Roman" w:cs="Times New Roman"/>
              </w:rPr>
            </w:pPr>
          </w:p>
        </w:tc>
      </w:tr>
      <w:tr w:rsidR="004A7F36" w:rsidRPr="004A7F36" w:rsidTr="004E48B3">
        <w:tc>
          <w:tcPr>
            <w:tcW w:w="4140"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right"/>
              <w:rPr>
                <w:rFonts w:ascii="Times New Roman" w:eastAsia="Calibri" w:hAnsi="Times New Roman" w:cs="Times New Roman"/>
              </w:rPr>
            </w:pPr>
            <w:r w:rsidRPr="004A7F36">
              <w:rPr>
                <w:rFonts w:ascii="Times New Roman" w:eastAsia="Calibri" w:hAnsi="Times New Roman" w:cs="Times New Roman"/>
              </w:rPr>
              <w:t>ИТОГО</w:t>
            </w:r>
          </w:p>
        </w:tc>
        <w:tc>
          <w:tcPr>
            <w:tcW w:w="1440" w:type="dxa"/>
            <w:tcBorders>
              <w:top w:val="single" w:sz="4" w:space="0" w:color="auto"/>
              <w:left w:val="single" w:sz="4" w:space="0" w:color="auto"/>
              <w:bottom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1620" w:type="dxa"/>
            <w:tcBorders>
              <w:top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4A7F36" w:rsidRPr="004A7F36" w:rsidRDefault="004A7F36" w:rsidP="004A7F36">
            <w:pPr>
              <w:autoSpaceDE w:val="0"/>
              <w:autoSpaceDN w:val="0"/>
              <w:adjustRightInd w:val="0"/>
              <w:spacing w:after="200" w:line="276" w:lineRule="auto"/>
              <w:jc w:val="both"/>
              <w:rPr>
                <w:rFonts w:ascii="Times New Roman" w:eastAsia="Calibri" w:hAnsi="Times New Roman" w:cs="Times New Roman"/>
              </w:rPr>
            </w:pPr>
          </w:p>
        </w:tc>
      </w:tr>
    </w:tbl>
    <w:p w:rsidR="004A7F36" w:rsidRPr="004A7F36" w:rsidRDefault="004A7F36" w:rsidP="004A7F36">
      <w:pPr>
        <w:autoSpaceDE w:val="0"/>
        <w:autoSpaceDN w:val="0"/>
        <w:adjustRightInd w:val="0"/>
        <w:spacing w:after="200" w:line="276" w:lineRule="auto"/>
        <w:ind w:firstLine="540"/>
        <w:jc w:val="both"/>
        <w:rPr>
          <w:rFonts w:ascii="Times New Roman" w:eastAsia="Calibri" w:hAnsi="Times New Roman" w:cs="Times New Roman"/>
          <w:sz w:val="16"/>
          <w:szCs w:val="16"/>
        </w:rPr>
      </w:pPr>
    </w:p>
    <w:p w:rsidR="004A7F36" w:rsidRPr="004A7F36" w:rsidRDefault="004A7F36" w:rsidP="004A7F36">
      <w:pPr>
        <w:autoSpaceDE w:val="0"/>
        <w:autoSpaceDN w:val="0"/>
        <w:adjustRightInd w:val="0"/>
        <w:spacing w:after="200" w:line="276" w:lineRule="auto"/>
        <w:ind w:firstLine="540"/>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1740"/>
        <w:gridCol w:w="1913"/>
      </w:tblGrid>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rPr>
              <w:t>Руководитель            ________       ___________________</w:t>
            </w:r>
          </w:p>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rPr>
              <w:t>Начальник отдела     ________       ___________________</w:t>
            </w:r>
          </w:p>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r w:rsidRPr="004A7F36">
              <w:rPr>
                <w:rFonts w:ascii="Times New Roman" w:eastAsia="Calibri" w:hAnsi="Times New Roman" w:cs="Times New Roman"/>
              </w:rPr>
              <w:t>Исполнитель</w:t>
            </w:r>
            <w:r w:rsidRPr="004A7F36">
              <w:rPr>
                <w:rFonts w:ascii="Times New Roman" w:eastAsia="Calibri" w:hAnsi="Times New Roman" w:cs="Times New Roman"/>
                <w:sz w:val="16"/>
                <w:szCs w:val="16"/>
              </w:rPr>
              <w:t xml:space="preserve">                 </w:t>
            </w:r>
            <w:r w:rsidRPr="004A7F36">
              <w:rPr>
                <w:rFonts w:ascii="Times New Roman" w:eastAsia="Calibri" w:hAnsi="Times New Roman" w:cs="Times New Roman"/>
              </w:rPr>
              <w:t>________       ___________________</w:t>
            </w:r>
          </w:p>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r w:rsidRPr="004A7F36">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r w:rsidR="004A7F36" w:rsidRPr="004A7F36" w:rsidTr="004E48B3">
        <w:tc>
          <w:tcPr>
            <w:tcW w:w="6048"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r w:rsidRPr="004A7F36">
              <w:rPr>
                <w:rFonts w:ascii="Times New Roman" w:eastAsia="Calibri" w:hAnsi="Times New Roman" w:cs="Times New Roman"/>
              </w:rPr>
              <w:t>«__________» ________________20____ г</w:t>
            </w:r>
          </w:p>
        </w:tc>
        <w:tc>
          <w:tcPr>
            <w:tcW w:w="180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rPr>
            </w:pPr>
          </w:p>
        </w:tc>
        <w:tc>
          <w:tcPr>
            <w:tcW w:w="1980" w:type="dxa"/>
            <w:tcBorders>
              <w:top w:val="nil"/>
              <w:left w:val="nil"/>
              <w:bottom w:val="nil"/>
              <w:right w:val="nil"/>
            </w:tcBorders>
          </w:tcPr>
          <w:p w:rsidR="004A7F36" w:rsidRPr="004A7F36" w:rsidRDefault="004A7F36" w:rsidP="004A7F36">
            <w:pPr>
              <w:autoSpaceDE w:val="0"/>
              <w:autoSpaceDN w:val="0"/>
              <w:adjustRightInd w:val="0"/>
              <w:spacing w:after="200" w:line="160" w:lineRule="exact"/>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49" w:name="Par988"/>
      <w:bookmarkEnd w:id="49"/>
      <w:r w:rsidRPr="00F716CF">
        <w:rPr>
          <w:rFonts w:ascii="Times New Roman" w:hAnsi="Times New Roman" w:cs="Times New Roman"/>
        </w:rPr>
        <w:t>Приложение 7</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B906B1"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B906B1"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B906B1"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B906B1" w:rsidRPr="00F716CF" w:rsidRDefault="00B906B1" w:rsidP="00B906B1">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B906B1" w:rsidRPr="00F716CF" w:rsidRDefault="00B906B1" w:rsidP="00B906B1">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50" w:name="Par1002"/>
      <w:bookmarkEnd w:id="50"/>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51" w:name="Par1004"/>
      <w:bookmarkEnd w:id="51"/>
      <w:r w:rsidRPr="00B906B1">
        <w:rPr>
          <w:rFonts w:ascii="Times New Roman" w:eastAsia="Times New Roman" w:hAnsi="Times New Roman" w:cs="Times New Roman"/>
          <w:sz w:val="28"/>
          <w:szCs w:val="28"/>
          <w:lang w:eastAsia="ru-RU"/>
        </w:rPr>
        <w:t>УВЕДОМЛЕНИЕ №________</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8"/>
          <w:szCs w:val="28"/>
        </w:rPr>
      </w:pPr>
      <w:r w:rsidRPr="00B906B1">
        <w:rPr>
          <w:rFonts w:ascii="Times New Roman" w:eastAsia="Calibri" w:hAnsi="Times New Roman" w:cs="Times New Roman"/>
          <w:sz w:val="28"/>
          <w:szCs w:val="28"/>
        </w:rPr>
        <w:t>о лимитах бюджетных обязательств</w:t>
      </w:r>
    </w:p>
    <w:p w:rsidR="00B906B1" w:rsidRPr="00B906B1" w:rsidRDefault="00B906B1" w:rsidP="00B906B1">
      <w:pPr>
        <w:autoSpaceDE w:val="0"/>
        <w:autoSpaceDN w:val="0"/>
        <w:adjustRightInd w:val="0"/>
        <w:spacing w:after="0" w:line="276" w:lineRule="auto"/>
        <w:jc w:val="center"/>
        <w:outlineLvl w:val="1"/>
        <w:rPr>
          <w:rFonts w:ascii="Times New Roman" w:eastAsia="Calibri" w:hAnsi="Times New Roman" w:cs="Times New Roman"/>
          <w:sz w:val="28"/>
          <w:szCs w:val="28"/>
        </w:rPr>
      </w:pPr>
      <w:r w:rsidRPr="00B906B1">
        <w:rPr>
          <w:rFonts w:ascii="Times New Roman" w:eastAsia="Calibri" w:hAnsi="Times New Roman" w:cs="Times New Roman"/>
          <w:sz w:val="28"/>
          <w:szCs w:val="28"/>
        </w:rPr>
        <w:t>от «____» _____________ 20___г</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lastRenderedPageBreak/>
        <w:t>на _________________________________________________________________________</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16"/>
          <w:szCs w:val="16"/>
        </w:rPr>
      </w:pPr>
      <w:r w:rsidRPr="00B906B1">
        <w:rPr>
          <w:rFonts w:ascii="Times New Roman" w:eastAsia="Calibri" w:hAnsi="Times New Roman" w:cs="Times New Roman"/>
        </w:rPr>
        <w:t>(</w:t>
      </w:r>
      <w:r w:rsidRPr="00B906B1">
        <w:rPr>
          <w:rFonts w:ascii="Times New Roman" w:eastAsia="Calibri" w:hAnsi="Times New Roman" w:cs="Times New Roman"/>
          <w:sz w:val="16"/>
          <w:szCs w:val="16"/>
        </w:rPr>
        <w:t>основание для внесения изменения)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B906B1" w:rsidRPr="00B906B1" w:rsidTr="004E48B3">
        <w:tc>
          <w:tcPr>
            <w:tcW w:w="7488" w:type="dxa"/>
            <w:vMerge w:val="restart"/>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Наименование главного</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 xml:space="preserve">распорядителя, </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распорядителя</w:t>
            </w:r>
            <w:r w:rsidRPr="00B906B1">
              <w:rPr>
                <w:rFonts w:ascii="Times New Roman" w:eastAsia="Times New Roman" w:hAnsi="Times New Roman" w:cs="Times New Roman"/>
                <w:sz w:val="16"/>
                <w:szCs w:val="16"/>
                <w:lang w:eastAsia="ru-RU"/>
              </w:rPr>
              <w:t xml:space="preserve">                             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Кому</w:t>
            </w:r>
            <w:r w:rsidRPr="00B906B1">
              <w:rPr>
                <w:rFonts w:ascii="Times New Roman" w:eastAsia="Times New Roman" w:hAnsi="Times New Roman" w:cs="Times New Roman"/>
                <w:i/>
                <w:iCs/>
                <w:sz w:val="16"/>
                <w:szCs w:val="16"/>
                <w:lang w:eastAsia="ru-RU"/>
              </w:rPr>
              <w:t>:</w:t>
            </w:r>
            <w:r w:rsidRPr="00B906B1">
              <w:rPr>
                <w:rFonts w:ascii="Times New Roman" w:eastAsia="Times New Roman" w:hAnsi="Times New Roman" w:cs="Times New Roman"/>
                <w:sz w:val="16"/>
                <w:szCs w:val="16"/>
                <w:lang w:eastAsia="ru-RU"/>
              </w:rPr>
              <w:t xml:space="preserve">       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Наименование бюджета  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Форма по ОКУД</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0504822</w:t>
            </w: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383</w:t>
            </w:r>
          </w:p>
        </w:tc>
      </w:tr>
    </w:tbl>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Приложения:</w:t>
      </w:r>
      <w:r w:rsidRPr="00B906B1">
        <w:rPr>
          <w:rFonts w:ascii="Times New Roman" w:eastAsia="Times New Roman" w:hAnsi="Times New Roman" w:cs="Times New Roman"/>
          <w:sz w:val="16"/>
          <w:szCs w:val="16"/>
          <w:lang w:eastAsia="ru-RU"/>
        </w:rPr>
        <w:t xml:space="preserve">  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                                                                                                          (наименование документа)</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_____________________________________________________________________________________________________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autoSpaceDE w:val="0"/>
        <w:autoSpaceDN w:val="0"/>
        <w:adjustRightInd w:val="0"/>
        <w:spacing w:after="0" w:line="276" w:lineRule="auto"/>
        <w:jc w:val="right"/>
        <w:outlineLvl w:val="1"/>
        <w:rPr>
          <w:rFonts w:ascii="Times New Roman" w:eastAsia="Calibri" w:hAnsi="Times New Roman" w:cs="Times New Roman"/>
          <w:sz w:val="16"/>
          <w:szCs w:val="16"/>
        </w:rPr>
      </w:pPr>
      <w:r w:rsidRPr="00B906B1">
        <w:rPr>
          <w:rFonts w:ascii="Times New Roman" w:eastAsia="Calibri" w:hAnsi="Times New Roman" w:cs="Times New Roman"/>
        </w:rPr>
        <w:t xml:space="preserve">Специальные указания </w:t>
      </w:r>
      <w:r w:rsidRPr="00B906B1">
        <w:rPr>
          <w:rFonts w:ascii="Times New Roman" w:eastAsia="Calibri" w:hAnsi="Times New Roman" w:cs="Times New Roman"/>
          <w:sz w:val="16"/>
          <w:szCs w:val="16"/>
        </w:rPr>
        <w:t xml:space="preserve">            ______________________________________________________________________________________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7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620"/>
        <w:gridCol w:w="1620"/>
        <w:gridCol w:w="1639"/>
      </w:tblGrid>
      <w:tr w:rsidR="00B906B1" w:rsidRPr="00B906B1" w:rsidTr="004E48B3">
        <w:tc>
          <w:tcPr>
            <w:tcW w:w="4860" w:type="dxa"/>
            <w:vMerge w:val="restart"/>
            <w:vAlign w:val="center"/>
          </w:tcPr>
          <w:p w:rsidR="00B906B1" w:rsidRPr="00B906B1" w:rsidRDefault="00B906B1" w:rsidP="00B906B1">
            <w:pPr>
              <w:autoSpaceDE w:val="0"/>
              <w:autoSpaceDN w:val="0"/>
              <w:adjustRightInd w:val="0"/>
              <w:spacing w:after="200" w:line="276" w:lineRule="auto"/>
              <w:jc w:val="center"/>
              <w:rPr>
                <w:rFonts w:ascii="Times New Roman" w:eastAsia="Calibri" w:hAnsi="Times New Roman" w:cs="Times New Roman"/>
              </w:rPr>
            </w:pPr>
            <w:r w:rsidRPr="00B906B1">
              <w:rPr>
                <w:rFonts w:ascii="Times New Roman" w:eastAsia="Calibri" w:hAnsi="Times New Roman" w:cs="Times New Roman"/>
              </w:rPr>
              <w:t>Коды по бюджетной классификации</w:t>
            </w:r>
          </w:p>
          <w:p w:rsidR="00B906B1" w:rsidRPr="00B906B1" w:rsidRDefault="00B906B1" w:rsidP="00B906B1">
            <w:pPr>
              <w:autoSpaceDE w:val="0"/>
              <w:autoSpaceDN w:val="0"/>
              <w:adjustRightInd w:val="0"/>
              <w:spacing w:after="200" w:line="276" w:lineRule="auto"/>
              <w:jc w:val="center"/>
              <w:rPr>
                <w:rFonts w:ascii="Times New Roman" w:eastAsia="Calibri" w:hAnsi="Times New Roman" w:cs="Times New Roman"/>
              </w:rPr>
            </w:pPr>
            <w:r w:rsidRPr="00B906B1">
              <w:rPr>
                <w:rFonts w:ascii="Times New Roman" w:eastAsia="Calibri" w:hAnsi="Times New Roman" w:cs="Times New Roman"/>
              </w:rPr>
              <w:t>Российской Федерации</w:t>
            </w:r>
          </w:p>
        </w:tc>
        <w:tc>
          <w:tcPr>
            <w:tcW w:w="4879" w:type="dxa"/>
            <w:gridSpan w:val="3"/>
            <w:vAlign w:val="center"/>
          </w:tcPr>
          <w:p w:rsidR="00B906B1" w:rsidRPr="00B906B1" w:rsidRDefault="00B906B1" w:rsidP="00B906B1">
            <w:pPr>
              <w:autoSpaceDE w:val="0"/>
              <w:autoSpaceDN w:val="0"/>
              <w:adjustRightInd w:val="0"/>
              <w:spacing w:after="200" w:line="276" w:lineRule="auto"/>
              <w:jc w:val="center"/>
              <w:rPr>
                <w:rFonts w:ascii="Times New Roman" w:eastAsia="Calibri" w:hAnsi="Times New Roman" w:cs="Times New Roman"/>
              </w:rPr>
            </w:pPr>
            <w:r w:rsidRPr="00B906B1">
              <w:rPr>
                <w:rFonts w:ascii="Times New Roman" w:eastAsia="Calibri" w:hAnsi="Times New Roman" w:cs="Times New Roman"/>
              </w:rPr>
              <w:t>Сумма на год</w:t>
            </w:r>
          </w:p>
        </w:tc>
      </w:tr>
      <w:tr w:rsidR="00B906B1" w:rsidRPr="00B906B1" w:rsidTr="004E48B3">
        <w:tc>
          <w:tcPr>
            <w:tcW w:w="4860" w:type="dxa"/>
            <w:vMerge/>
            <w:vAlign w:val="center"/>
          </w:tcPr>
          <w:p w:rsidR="00B906B1" w:rsidRPr="00B906B1" w:rsidRDefault="00B906B1" w:rsidP="00B906B1">
            <w:pPr>
              <w:autoSpaceDE w:val="0"/>
              <w:autoSpaceDN w:val="0"/>
              <w:adjustRightInd w:val="0"/>
              <w:spacing w:after="200" w:line="276" w:lineRule="auto"/>
              <w:jc w:val="center"/>
              <w:rPr>
                <w:rFonts w:ascii="Times New Roman" w:eastAsia="Calibri" w:hAnsi="Times New Roman" w:cs="Times New Roman"/>
              </w:rPr>
            </w:pPr>
          </w:p>
        </w:tc>
        <w:tc>
          <w:tcPr>
            <w:tcW w:w="1620" w:type="dxa"/>
            <w:vAlign w:val="center"/>
          </w:tcPr>
          <w:p w:rsidR="00B906B1" w:rsidRPr="00B906B1" w:rsidRDefault="00B906B1" w:rsidP="00B906B1">
            <w:pPr>
              <w:autoSpaceDE w:val="0"/>
              <w:autoSpaceDN w:val="0"/>
              <w:adjustRightInd w:val="0"/>
              <w:spacing w:after="200" w:line="276" w:lineRule="auto"/>
              <w:jc w:val="center"/>
              <w:rPr>
                <w:rFonts w:ascii="Times New Roman" w:eastAsia="Calibri" w:hAnsi="Times New Roman" w:cs="Times New Roman"/>
              </w:rPr>
            </w:pPr>
            <w:r w:rsidRPr="00B906B1">
              <w:rPr>
                <w:rFonts w:ascii="Times New Roman" w:eastAsia="Calibri" w:hAnsi="Times New Roman" w:cs="Times New Roman"/>
              </w:rPr>
              <w:t>на 20___год</w:t>
            </w:r>
          </w:p>
        </w:tc>
        <w:tc>
          <w:tcPr>
            <w:tcW w:w="1620" w:type="dxa"/>
            <w:vAlign w:val="center"/>
          </w:tcPr>
          <w:p w:rsidR="00B906B1" w:rsidRPr="00B906B1" w:rsidRDefault="00B906B1" w:rsidP="00B906B1">
            <w:pPr>
              <w:autoSpaceDE w:val="0"/>
              <w:autoSpaceDN w:val="0"/>
              <w:adjustRightInd w:val="0"/>
              <w:spacing w:after="200" w:line="276" w:lineRule="auto"/>
              <w:jc w:val="center"/>
              <w:rPr>
                <w:rFonts w:ascii="Times New Roman" w:eastAsia="Calibri" w:hAnsi="Times New Roman" w:cs="Times New Roman"/>
              </w:rPr>
            </w:pPr>
            <w:r w:rsidRPr="00B906B1">
              <w:rPr>
                <w:rFonts w:ascii="Times New Roman" w:eastAsia="Calibri" w:hAnsi="Times New Roman" w:cs="Times New Roman"/>
              </w:rPr>
              <w:t>на 20___год</w:t>
            </w:r>
          </w:p>
        </w:tc>
        <w:tc>
          <w:tcPr>
            <w:tcW w:w="1639" w:type="dxa"/>
            <w:shd w:val="clear" w:color="auto" w:fill="auto"/>
            <w:vAlign w:val="center"/>
          </w:tcPr>
          <w:p w:rsidR="00B906B1" w:rsidRPr="00B906B1" w:rsidRDefault="00B906B1" w:rsidP="00B906B1">
            <w:pPr>
              <w:autoSpaceDE w:val="0"/>
              <w:autoSpaceDN w:val="0"/>
              <w:adjustRightInd w:val="0"/>
              <w:spacing w:after="200" w:line="276" w:lineRule="auto"/>
              <w:jc w:val="center"/>
              <w:rPr>
                <w:rFonts w:ascii="Times New Roman" w:eastAsia="Calibri" w:hAnsi="Times New Roman" w:cs="Times New Roman"/>
              </w:rPr>
            </w:pPr>
            <w:r w:rsidRPr="00B906B1">
              <w:rPr>
                <w:rFonts w:ascii="Times New Roman" w:eastAsia="Calibri" w:hAnsi="Times New Roman" w:cs="Times New Roman"/>
              </w:rPr>
              <w:t>на 20___год</w:t>
            </w:r>
          </w:p>
        </w:tc>
      </w:tr>
      <w:tr w:rsidR="00B906B1" w:rsidRPr="00B906B1" w:rsidTr="004E48B3">
        <w:trPr>
          <w:trHeight w:val="246"/>
        </w:trPr>
        <w:tc>
          <w:tcPr>
            <w:tcW w:w="486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0"/>
                <w:szCs w:val="20"/>
              </w:rPr>
            </w:pPr>
            <w:r w:rsidRPr="00B906B1">
              <w:rPr>
                <w:rFonts w:ascii="Times New Roman" w:eastAsia="Calibri" w:hAnsi="Times New Roman" w:cs="Times New Roman"/>
                <w:sz w:val="20"/>
                <w:szCs w:val="20"/>
              </w:rPr>
              <w:t>1</w:t>
            </w:r>
          </w:p>
        </w:tc>
        <w:tc>
          <w:tcPr>
            <w:tcW w:w="16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0"/>
                <w:szCs w:val="20"/>
              </w:rPr>
            </w:pPr>
            <w:r w:rsidRPr="00B906B1">
              <w:rPr>
                <w:rFonts w:ascii="Times New Roman" w:eastAsia="Calibri" w:hAnsi="Times New Roman" w:cs="Times New Roman"/>
                <w:sz w:val="20"/>
                <w:szCs w:val="20"/>
              </w:rPr>
              <w:t>2</w:t>
            </w:r>
          </w:p>
        </w:tc>
        <w:tc>
          <w:tcPr>
            <w:tcW w:w="16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0"/>
                <w:szCs w:val="20"/>
              </w:rPr>
            </w:pPr>
            <w:r w:rsidRPr="00B906B1">
              <w:rPr>
                <w:rFonts w:ascii="Times New Roman" w:eastAsia="Calibri" w:hAnsi="Times New Roman" w:cs="Times New Roman"/>
                <w:sz w:val="20"/>
                <w:szCs w:val="20"/>
              </w:rPr>
              <w:t>3</w:t>
            </w:r>
          </w:p>
        </w:tc>
        <w:tc>
          <w:tcPr>
            <w:tcW w:w="1639"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0"/>
                <w:szCs w:val="20"/>
              </w:rPr>
            </w:pPr>
            <w:r w:rsidRPr="00B906B1">
              <w:rPr>
                <w:rFonts w:ascii="Times New Roman" w:eastAsia="Calibri" w:hAnsi="Times New Roman" w:cs="Times New Roman"/>
                <w:sz w:val="20"/>
                <w:szCs w:val="20"/>
              </w:rPr>
              <w:t>4</w:t>
            </w:r>
          </w:p>
        </w:tc>
      </w:tr>
      <w:tr w:rsidR="00B906B1" w:rsidRPr="00B906B1" w:rsidTr="004E48B3">
        <w:tc>
          <w:tcPr>
            <w:tcW w:w="486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39"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r>
      <w:tr w:rsidR="00B906B1" w:rsidRPr="00B906B1" w:rsidTr="004E48B3">
        <w:trPr>
          <w:trHeight w:val="288"/>
        </w:trPr>
        <w:tc>
          <w:tcPr>
            <w:tcW w:w="486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39"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r>
      <w:tr w:rsidR="00B906B1" w:rsidRPr="00B906B1" w:rsidTr="004E48B3">
        <w:tc>
          <w:tcPr>
            <w:tcW w:w="486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39"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r>
      <w:tr w:rsidR="00B906B1" w:rsidRPr="00B906B1" w:rsidTr="004E48B3">
        <w:tc>
          <w:tcPr>
            <w:tcW w:w="486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39"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r>
      <w:tr w:rsidR="00B906B1" w:rsidRPr="00B906B1" w:rsidTr="004E48B3">
        <w:tc>
          <w:tcPr>
            <w:tcW w:w="486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39"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r>
      <w:tr w:rsidR="00B906B1" w:rsidRPr="00B906B1" w:rsidTr="004E48B3">
        <w:tc>
          <w:tcPr>
            <w:tcW w:w="486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c>
          <w:tcPr>
            <w:tcW w:w="1639"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20"/>
                <w:szCs w:val="20"/>
              </w:rPr>
            </w:pPr>
          </w:p>
        </w:tc>
      </w:tr>
      <w:tr w:rsidR="00B906B1" w:rsidRPr="00B906B1" w:rsidTr="004E48B3">
        <w:tc>
          <w:tcPr>
            <w:tcW w:w="4860" w:type="dxa"/>
            <w:tcBorders>
              <w:top w:val="single" w:sz="4" w:space="0" w:color="auto"/>
              <w:left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right"/>
              <w:rPr>
                <w:rFonts w:ascii="Times New Roman" w:eastAsia="Calibri" w:hAnsi="Times New Roman" w:cs="Times New Roman"/>
              </w:rPr>
            </w:pPr>
            <w:r w:rsidRPr="00B906B1">
              <w:rPr>
                <w:rFonts w:ascii="Times New Roman" w:eastAsia="Calibri" w:hAnsi="Times New Roman" w:cs="Times New Roman"/>
              </w:rPr>
              <w:t>ИТОГО</w:t>
            </w:r>
          </w:p>
        </w:tc>
        <w:tc>
          <w:tcPr>
            <w:tcW w:w="1620" w:type="dxa"/>
            <w:tcBorders>
              <w:top w:val="single" w:sz="4" w:space="0" w:color="auto"/>
              <w:left w:val="single" w:sz="4" w:space="0" w:color="auto"/>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Borders>
              <w:top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bl>
    <w:p w:rsidR="00B906B1" w:rsidRPr="00B906B1" w:rsidRDefault="00B906B1" w:rsidP="00B906B1">
      <w:pPr>
        <w:autoSpaceDE w:val="0"/>
        <w:autoSpaceDN w:val="0"/>
        <w:adjustRightInd w:val="0"/>
        <w:spacing w:after="0" w:line="276" w:lineRule="auto"/>
        <w:ind w:firstLine="540"/>
        <w:jc w:val="both"/>
        <w:rPr>
          <w:rFonts w:ascii="Times New Roman" w:eastAsia="Calibri" w:hAnsi="Times New Roman" w:cs="Times New Roman"/>
          <w:sz w:val="16"/>
          <w:szCs w:val="16"/>
        </w:rPr>
      </w:pPr>
    </w:p>
    <w:p w:rsidR="00B906B1" w:rsidRPr="00B906B1" w:rsidRDefault="00B906B1" w:rsidP="00B906B1">
      <w:pPr>
        <w:autoSpaceDE w:val="0"/>
        <w:autoSpaceDN w:val="0"/>
        <w:adjustRightInd w:val="0"/>
        <w:spacing w:after="0" w:line="276" w:lineRule="auto"/>
        <w:ind w:firstLine="540"/>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1740"/>
        <w:gridCol w:w="1913"/>
      </w:tblGrid>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Руководитель            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Начальник отдела     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Исполнитель</w:t>
            </w:r>
            <w:r w:rsidRPr="00B906B1">
              <w:rPr>
                <w:rFonts w:ascii="Times New Roman" w:eastAsia="Calibri" w:hAnsi="Times New Roman" w:cs="Times New Roman"/>
                <w:sz w:val="16"/>
                <w:szCs w:val="16"/>
              </w:rPr>
              <w:t xml:space="preserve">                 </w:t>
            </w:r>
            <w:r w:rsidRPr="00B906B1">
              <w:rPr>
                <w:rFonts w:ascii="Times New Roman" w:eastAsia="Calibri" w:hAnsi="Times New Roman" w:cs="Times New Roman"/>
              </w:rPr>
              <w:t>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rPr>
              <w:t>«__________» ________________20____ г</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52" w:name="Par1065"/>
      <w:bookmarkEnd w:id="52"/>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906B1">
        <w:rPr>
          <w:rFonts w:ascii="Times New Roman" w:eastAsia="Times New Roman" w:hAnsi="Times New Roman" w:cs="Times New Roman"/>
          <w:sz w:val="28"/>
          <w:szCs w:val="28"/>
          <w:lang w:eastAsia="ru-RU"/>
        </w:rPr>
        <w:t>УВЕДОМЛЕНИЕ №________</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8"/>
          <w:szCs w:val="28"/>
        </w:rPr>
      </w:pPr>
      <w:r w:rsidRPr="00B906B1">
        <w:rPr>
          <w:rFonts w:ascii="Times New Roman" w:eastAsia="Calibri" w:hAnsi="Times New Roman" w:cs="Times New Roman"/>
          <w:sz w:val="28"/>
          <w:szCs w:val="28"/>
        </w:rPr>
        <w:t>о лимитах бюджетных обязательств</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8"/>
          <w:szCs w:val="28"/>
        </w:rPr>
      </w:pPr>
      <w:r w:rsidRPr="00B906B1">
        <w:rPr>
          <w:rFonts w:ascii="Times New Roman" w:eastAsia="Calibri" w:hAnsi="Times New Roman" w:cs="Times New Roman"/>
          <w:sz w:val="28"/>
          <w:szCs w:val="28"/>
        </w:rPr>
        <w:t>от «____» _____________ 20___г.</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8"/>
          <w:szCs w:val="28"/>
        </w:rPr>
      </w:pPr>
    </w:p>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на ______________________________________________________________________</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16"/>
          <w:szCs w:val="16"/>
        </w:rPr>
      </w:pPr>
      <w:r w:rsidRPr="00B906B1">
        <w:rPr>
          <w:rFonts w:ascii="Times New Roman" w:eastAsia="Calibri" w:hAnsi="Times New Roman" w:cs="Times New Roman"/>
          <w:sz w:val="16"/>
          <w:szCs w:val="16"/>
        </w:rPr>
        <w:t>(основание для внесения изменения)</w:t>
      </w:r>
    </w:p>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B906B1" w:rsidRPr="00B906B1" w:rsidTr="004E48B3">
        <w:tc>
          <w:tcPr>
            <w:tcW w:w="7488" w:type="dxa"/>
            <w:vMerge w:val="restart"/>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Наименование главного</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 xml:space="preserve">распорядителя, </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распорядителя</w:t>
            </w:r>
            <w:r w:rsidRPr="00B906B1">
              <w:rPr>
                <w:rFonts w:ascii="Times New Roman" w:eastAsia="Times New Roman" w:hAnsi="Times New Roman" w:cs="Times New Roman"/>
                <w:sz w:val="16"/>
                <w:szCs w:val="16"/>
                <w:lang w:eastAsia="ru-RU"/>
              </w:rPr>
              <w:t xml:space="preserve">                             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Кому</w:t>
            </w:r>
            <w:r w:rsidRPr="00B906B1">
              <w:rPr>
                <w:rFonts w:ascii="Times New Roman" w:eastAsia="Times New Roman" w:hAnsi="Times New Roman" w:cs="Times New Roman"/>
                <w:i/>
                <w:iCs/>
                <w:sz w:val="16"/>
                <w:szCs w:val="16"/>
                <w:lang w:eastAsia="ru-RU"/>
              </w:rPr>
              <w:t>:</w:t>
            </w:r>
            <w:r w:rsidRPr="00B906B1">
              <w:rPr>
                <w:rFonts w:ascii="Times New Roman" w:eastAsia="Times New Roman" w:hAnsi="Times New Roman" w:cs="Times New Roman"/>
                <w:sz w:val="16"/>
                <w:szCs w:val="16"/>
                <w:lang w:eastAsia="ru-RU"/>
              </w:rPr>
              <w:t xml:space="preserve">       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Наименование бюджета  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lastRenderedPageBreak/>
              <w:t>Форма по ОКУД</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0504822</w:t>
            </w: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383</w:t>
            </w:r>
          </w:p>
        </w:tc>
      </w:tr>
    </w:tbl>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Приложения:</w:t>
      </w:r>
      <w:r w:rsidRPr="00B906B1">
        <w:rPr>
          <w:rFonts w:ascii="Times New Roman" w:eastAsia="Times New Roman" w:hAnsi="Times New Roman" w:cs="Times New Roman"/>
          <w:sz w:val="16"/>
          <w:szCs w:val="16"/>
          <w:lang w:eastAsia="ru-RU"/>
        </w:rPr>
        <w:t xml:space="preserve">  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                                                                                                          (наименование документа)</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_____________________________________________________________________________________________________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 xml:space="preserve">Специальные указания </w:t>
      </w:r>
      <w:r w:rsidRPr="00B906B1">
        <w:rPr>
          <w:rFonts w:ascii="Times New Roman" w:eastAsia="Times New Roman" w:hAnsi="Times New Roman" w:cs="Times New Roman"/>
          <w:sz w:val="16"/>
          <w:szCs w:val="16"/>
          <w:lang w:eastAsia="ru-RU"/>
        </w:rPr>
        <w:t xml:space="preserve">            ______________________________________________________________________________________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440"/>
        <w:gridCol w:w="1620"/>
        <w:gridCol w:w="2520"/>
      </w:tblGrid>
      <w:tr w:rsidR="00B906B1" w:rsidRPr="00B906B1" w:rsidTr="004E48B3">
        <w:tc>
          <w:tcPr>
            <w:tcW w:w="4140" w:type="dxa"/>
            <w:vMerge w:val="restart"/>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Коды по бюджетной классификации</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Российской Федерации</w:t>
            </w:r>
          </w:p>
        </w:tc>
        <w:tc>
          <w:tcPr>
            <w:tcW w:w="3060" w:type="dxa"/>
            <w:gridSpan w:val="2"/>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 xml:space="preserve">Лимиты бюджетных </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обязательств</w:t>
            </w:r>
          </w:p>
        </w:tc>
        <w:tc>
          <w:tcPr>
            <w:tcW w:w="2520" w:type="dxa"/>
            <w:vMerge w:val="restart"/>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Примечание</w:t>
            </w:r>
          </w:p>
        </w:tc>
      </w:tr>
      <w:tr w:rsidR="00B906B1" w:rsidRPr="00B906B1" w:rsidTr="004E48B3">
        <w:tc>
          <w:tcPr>
            <w:tcW w:w="4140" w:type="dxa"/>
            <w:vMerge/>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p>
        </w:tc>
        <w:tc>
          <w:tcPr>
            <w:tcW w:w="144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на ____ год</w:t>
            </w:r>
          </w:p>
        </w:tc>
        <w:tc>
          <w:tcPr>
            <w:tcW w:w="16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в том числе</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 xml:space="preserve">текущее </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изменение</w:t>
            </w:r>
          </w:p>
        </w:tc>
        <w:tc>
          <w:tcPr>
            <w:tcW w:w="2520" w:type="dxa"/>
            <w:vMerge/>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p>
        </w:tc>
      </w:tr>
      <w:tr w:rsidR="00B906B1" w:rsidRPr="00B906B1" w:rsidTr="004E48B3">
        <w:tc>
          <w:tcPr>
            <w:tcW w:w="414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1</w:t>
            </w:r>
          </w:p>
        </w:tc>
        <w:tc>
          <w:tcPr>
            <w:tcW w:w="144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2</w:t>
            </w:r>
          </w:p>
        </w:tc>
        <w:tc>
          <w:tcPr>
            <w:tcW w:w="16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3</w:t>
            </w:r>
          </w:p>
        </w:tc>
        <w:tc>
          <w:tcPr>
            <w:tcW w:w="25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4</w:t>
            </w: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Borders>
              <w:top w:val="single" w:sz="4" w:space="0" w:color="auto"/>
              <w:left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right"/>
              <w:rPr>
                <w:rFonts w:ascii="Times New Roman" w:eastAsia="Calibri" w:hAnsi="Times New Roman" w:cs="Times New Roman"/>
              </w:rPr>
            </w:pPr>
            <w:r w:rsidRPr="00B906B1">
              <w:rPr>
                <w:rFonts w:ascii="Times New Roman" w:eastAsia="Calibri" w:hAnsi="Times New Roman" w:cs="Times New Roman"/>
              </w:rPr>
              <w:t>ИТОГО</w:t>
            </w:r>
          </w:p>
        </w:tc>
        <w:tc>
          <w:tcPr>
            <w:tcW w:w="1440" w:type="dxa"/>
            <w:tcBorders>
              <w:top w:val="single" w:sz="4" w:space="0" w:color="auto"/>
              <w:left w:val="single" w:sz="4" w:space="0" w:color="auto"/>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Borders>
              <w:top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bl>
    <w:p w:rsidR="00B906B1" w:rsidRPr="00B906B1" w:rsidRDefault="00B906B1" w:rsidP="00B906B1">
      <w:pPr>
        <w:autoSpaceDE w:val="0"/>
        <w:autoSpaceDN w:val="0"/>
        <w:adjustRightInd w:val="0"/>
        <w:spacing w:after="0" w:line="276" w:lineRule="auto"/>
        <w:ind w:firstLine="540"/>
        <w:jc w:val="both"/>
        <w:rPr>
          <w:rFonts w:ascii="Times New Roman" w:eastAsia="Calibri" w:hAnsi="Times New Roman" w:cs="Times New Roman"/>
          <w:sz w:val="16"/>
          <w:szCs w:val="16"/>
        </w:rPr>
      </w:pPr>
    </w:p>
    <w:p w:rsidR="00B906B1" w:rsidRPr="00B906B1" w:rsidRDefault="00B906B1" w:rsidP="00B906B1">
      <w:pPr>
        <w:autoSpaceDE w:val="0"/>
        <w:autoSpaceDN w:val="0"/>
        <w:adjustRightInd w:val="0"/>
        <w:spacing w:after="0" w:line="276" w:lineRule="auto"/>
        <w:ind w:firstLine="540"/>
        <w:jc w:val="both"/>
        <w:rPr>
          <w:rFonts w:ascii="Times New Roman" w:eastAsia="Calibri" w:hAnsi="Times New Roman" w:cs="Times New Roman"/>
          <w:sz w:val="16"/>
          <w:szCs w:val="16"/>
        </w:rPr>
      </w:pPr>
    </w:p>
    <w:p w:rsidR="00B906B1" w:rsidRPr="00B906B1" w:rsidRDefault="00B906B1" w:rsidP="00B906B1">
      <w:pPr>
        <w:autoSpaceDE w:val="0"/>
        <w:autoSpaceDN w:val="0"/>
        <w:adjustRightInd w:val="0"/>
        <w:spacing w:after="0" w:line="276" w:lineRule="auto"/>
        <w:ind w:firstLine="540"/>
        <w:jc w:val="both"/>
        <w:rPr>
          <w:rFonts w:ascii="Calibri" w:eastAsia="Calibri" w:hAnsi="Calibri"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1740"/>
        <w:gridCol w:w="1913"/>
      </w:tblGrid>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Руководитель            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Начальник отдела     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Исполнитель</w:t>
            </w:r>
            <w:r w:rsidRPr="00B906B1">
              <w:rPr>
                <w:rFonts w:ascii="Times New Roman" w:eastAsia="Calibri" w:hAnsi="Times New Roman" w:cs="Times New Roman"/>
                <w:sz w:val="16"/>
                <w:szCs w:val="16"/>
              </w:rPr>
              <w:t xml:space="preserve">                 </w:t>
            </w:r>
            <w:r w:rsidRPr="00B906B1">
              <w:rPr>
                <w:rFonts w:ascii="Times New Roman" w:eastAsia="Calibri" w:hAnsi="Times New Roman" w:cs="Times New Roman"/>
              </w:rPr>
              <w:t>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«__________» ________________20____ г</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53" w:name="Par1131"/>
      <w:bookmarkEnd w:id="53"/>
      <w:r w:rsidRPr="00F716CF">
        <w:rPr>
          <w:rFonts w:ascii="Times New Roman" w:hAnsi="Times New Roman" w:cs="Times New Roman"/>
        </w:rPr>
        <w:t>Таблица 3</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54" w:name="Par1133"/>
      <w:bookmarkEnd w:id="54"/>
      <w:r w:rsidRPr="00B906B1">
        <w:rPr>
          <w:rFonts w:ascii="Times New Roman" w:eastAsia="Times New Roman" w:hAnsi="Times New Roman" w:cs="Times New Roman"/>
          <w:sz w:val="28"/>
          <w:szCs w:val="28"/>
          <w:lang w:eastAsia="ru-RU"/>
        </w:rPr>
        <w:t>УВЕДОМЛЕНИЕ  №________</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8"/>
          <w:szCs w:val="28"/>
        </w:rPr>
      </w:pPr>
      <w:r w:rsidRPr="00B906B1">
        <w:rPr>
          <w:rFonts w:ascii="Times New Roman" w:eastAsia="Calibri" w:hAnsi="Times New Roman" w:cs="Times New Roman"/>
          <w:sz w:val="28"/>
          <w:szCs w:val="28"/>
        </w:rPr>
        <w:t>о лимитах бюджетных обязательств</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8"/>
          <w:szCs w:val="28"/>
        </w:rPr>
      </w:pP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28"/>
          <w:szCs w:val="28"/>
        </w:rPr>
      </w:pPr>
      <w:r w:rsidRPr="00B906B1">
        <w:rPr>
          <w:rFonts w:ascii="Times New Roman" w:eastAsia="Calibri" w:hAnsi="Times New Roman" w:cs="Times New Roman"/>
          <w:sz w:val="28"/>
          <w:szCs w:val="28"/>
        </w:rPr>
        <w:t>от «____» _________________ 20___г.</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на _________________________________________________________________________</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sz w:val="16"/>
          <w:szCs w:val="16"/>
        </w:rPr>
      </w:pPr>
      <w:r w:rsidRPr="00B906B1">
        <w:rPr>
          <w:rFonts w:ascii="Times New Roman" w:eastAsia="Calibri" w:hAnsi="Times New Roman" w:cs="Times New Roman"/>
        </w:rPr>
        <w:t>(</w:t>
      </w:r>
      <w:r w:rsidRPr="00B906B1">
        <w:rPr>
          <w:rFonts w:ascii="Times New Roman" w:eastAsia="Calibri" w:hAnsi="Times New Roman" w:cs="Times New Roman"/>
          <w:sz w:val="16"/>
          <w:szCs w:val="16"/>
        </w:rPr>
        <w:t>основание для внесения изменения)</w:t>
      </w:r>
    </w:p>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8"/>
        <w:gridCol w:w="1500"/>
        <w:gridCol w:w="840"/>
      </w:tblGrid>
      <w:tr w:rsidR="00B906B1" w:rsidRPr="00B906B1" w:rsidTr="004E48B3">
        <w:tc>
          <w:tcPr>
            <w:tcW w:w="7488" w:type="dxa"/>
            <w:vMerge w:val="restart"/>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Наименование главного</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 xml:space="preserve">распорядителя, </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распорядителя</w:t>
            </w:r>
            <w:r w:rsidRPr="00B906B1">
              <w:rPr>
                <w:rFonts w:ascii="Times New Roman" w:eastAsia="Times New Roman" w:hAnsi="Times New Roman" w:cs="Times New Roman"/>
                <w:sz w:val="16"/>
                <w:szCs w:val="16"/>
                <w:lang w:eastAsia="ru-RU"/>
              </w:rPr>
              <w:t xml:space="preserve">                             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Кому</w:t>
            </w:r>
            <w:r w:rsidRPr="00B906B1">
              <w:rPr>
                <w:rFonts w:ascii="Times New Roman" w:eastAsia="Times New Roman" w:hAnsi="Times New Roman" w:cs="Times New Roman"/>
                <w:i/>
                <w:iCs/>
                <w:sz w:val="16"/>
                <w:szCs w:val="16"/>
                <w:lang w:eastAsia="ru-RU"/>
              </w:rPr>
              <w:t>:</w:t>
            </w:r>
            <w:r w:rsidRPr="00B906B1">
              <w:rPr>
                <w:rFonts w:ascii="Times New Roman" w:eastAsia="Times New Roman" w:hAnsi="Times New Roman" w:cs="Times New Roman"/>
                <w:sz w:val="16"/>
                <w:szCs w:val="16"/>
                <w:lang w:eastAsia="ru-RU"/>
              </w:rPr>
              <w:t xml:space="preserve">       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                                                      (наименование главного распорядителя (распорядителя, получателя))</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lang w:eastAsia="ru-RU"/>
              </w:rPr>
            </w:pPr>
            <w:r w:rsidRPr="00B906B1">
              <w:rPr>
                <w:rFonts w:ascii="Times New Roman" w:eastAsia="Times New Roman" w:hAnsi="Times New Roman" w:cs="Times New Roman"/>
                <w:lang w:eastAsia="ru-RU"/>
              </w:rPr>
              <w:t>Наименование бюджета  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Единица измерения: руб.</w:t>
            </w: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lastRenderedPageBreak/>
              <w:t>Форма по ОКУД</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0504822</w:t>
            </w: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Дата </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p>
        </w:tc>
      </w:tr>
      <w:tr w:rsidR="00B906B1" w:rsidRPr="00B906B1" w:rsidTr="004E48B3">
        <w:tc>
          <w:tcPr>
            <w:tcW w:w="7488" w:type="dxa"/>
            <w:vMerge/>
            <w:tcBorders>
              <w:top w:val="nil"/>
              <w:left w:val="nil"/>
              <w:bottom w:val="nil"/>
              <w:right w:val="nil"/>
            </w:tcBorders>
          </w:tcPr>
          <w:p w:rsidR="00B906B1" w:rsidRPr="00B906B1" w:rsidRDefault="00B906B1" w:rsidP="00B906B1">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500" w:type="dxa"/>
            <w:tcBorders>
              <w:top w:val="nil"/>
              <w:left w:val="nil"/>
              <w:bottom w:val="nil"/>
              <w:right w:val="single" w:sz="4" w:space="0" w:color="auto"/>
            </w:tcBorders>
            <w:vAlign w:val="center"/>
          </w:tcPr>
          <w:p w:rsidR="00B906B1" w:rsidRPr="00B906B1" w:rsidRDefault="00B906B1" w:rsidP="00B906B1">
            <w:pPr>
              <w:widowControl w:val="0"/>
              <w:autoSpaceDE w:val="0"/>
              <w:autoSpaceDN w:val="0"/>
              <w:adjustRightInd w:val="0"/>
              <w:spacing w:after="0" w:line="360" w:lineRule="auto"/>
              <w:jc w:val="right"/>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По ОКЕИ</w:t>
            </w:r>
          </w:p>
        </w:tc>
        <w:tc>
          <w:tcPr>
            <w:tcW w:w="840" w:type="dxa"/>
            <w:tcBorders>
              <w:left w:val="single" w:sz="4" w:space="0" w:color="auto"/>
            </w:tcBorders>
            <w:vAlign w:val="center"/>
          </w:tcPr>
          <w:p w:rsidR="00B906B1" w:rsidRPr="00B906B1" w:rsidRDefault="00B906B1" w:rsidP="00B906B1">
            <w:pPr>
              <w:widowControl w:val="0"/>
              <w:autoSpaceDE w:val="0"/>
              <w:autoSpaceDN w:val="0"/>
              <w:adjustRightInd w:val="0"/>
              <w:spacing w:after="0" w:line="360" w:lineRule="auto"/>
              <w:jc w:val="center"/>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383</w:t>
            </w:r>
          </w:p>
        </w:tc>
      </w:tr>
    </w:tbl>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Приложения:</w:t>
      </w:r>
      <w:r w:rsidRPr="00B906B1">
        <w:rPr>
          <w:rFonts w:ascii="Times New Roman" w:eastAsia="Times New Roman" w:hAnsi="Times New Roman" w:cs="Times New Roman"/>
          <w:sz w:val="16"/>
          <w:szCs w:val="16"/>
          <w:lang w:eastAsia="ru-RU"/>
        </w:rPr>
        <w:t xml:space="preserve">  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 xml:space="preserve">                                                                                                          (наименование документа)</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sz w:val="16"/>
          <w:szCs w:val="16"/>
          <w:lang w:eastAsia="ru-RU"/>
        </w:rPr>
        <w:t>_____________________________________________________________________________________________________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B906B1">
        <w:rPr>
          <w:rFonts w:ascii="Times New Roman" w:eastAsia="Times New Roman" w:hAnsi="Times New Roman" w:cs="Times New Roman"/>
          <w:lang w:eastAsia="ru-RU"/>
        </w:rPr>
        <w:t xml:space="preserve">Специальные указания </w:t>
      </w:r>
      <w:r w:rsidRPr="00B906B1">
        <w:rPr>
          <w:rFonts w:ascii="Times New Roman" w:eastAsia="Times New Roman" w:hAnsi="Times New Roman" w:cs="Times New Roman"/>
          <w:sz w:val="16"/>
          <w:szCs w:val="16"/>
          <w:lang w:eastAsia="ru-RU"/>
        </w:rPr>
        <w:t xml:space="preserve">            ______________________________________________________________________________________</w:t>
      </w:r>
    </w:p>
    <w:p w:rsidR="00B906B1" w:rsidRPr="00B906B1" w:rsidRDefault="00B906B1" w:rsidP="00B906B1">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440"/>
        <w:gridCol w:w="1620"/>
        <w:gridCol w:w="2520"/>
      </w:tblGrid>
      <w:tr w:rsidR="00B906B1" w:rsidRPr="00B906B1" w:rsidTr="004E48B3">
        <w:tc>
          <w:tcPr>
            <w:tcW w:w="4140" w:type="dxa"/>
            <w:vMerge w:val="restart"/>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Коды по бюджетной классификации</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Российской Федерации</w:t>
            </w:r>
          </w:p>
        </w:tc>
        <w:tc>
          <w:tcPr>
            <w:tcW w:w="3060" w:type="dxa"/>
            <w:gridSpan w:val="2"/>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 xml:space="preserve">Лимиты бюджетных </w:t>
            </w:r>
          </w:p>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обязательств</w:t>
            </w:r>
          </w:p>
        </w:tc>
        <w:tc>
          <w:tcPr>
            <w:tcW w:w="2520" w:type="dxa"/>
            <w:vMerge w:val="restart"/>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Примечание</w:t>
            </w:r>
          </w:p>
        </w:tc>
      </w:tr>
      <w:tr w:rsidR="00B906B1" w:rsidRPr="00B906B1" w:rsidTr="004E48B3">
        <w:tc>
          <w:tcPr>
            <w:tcW w:w="4140" w:type="dxa"/>
            <w:vMerge/>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p>
        </w:tc>
        <w:tc>
          <w:tcPr>
            <w:tcW w:w="144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на 20___год</w:t>
            </w:r>
          </w:p>
        </w:tc>
        <w:tc>
          <w:tcPr>
            <w:tcW w:w="16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на 20___год</w:t>
            </w:r>
          </w:p>
        </w:tc>
        <w:tc>
          <w:tcPr>
            <w:tcW w:w="2520" w:type="dxa"/>
            <w:vMerge/>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p>
        </w:tc>
      </w:tr>
      <w:tr w:rsidR="00B906B1" w:rsidRPr="00B906B1" w:rsidTr="004E48B3">
        <w:tc>
          <w:tcPr>
            <w:tcW w:w="414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1</w:t>
            </w:r>
          </w:p>
        </w:tc>
        <w:tc>
          <w:tcPr>
            <w:tcW w:w="144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2</w:t>
            </w:r>
          </w:p>
        </w:tc>
        <w:tc>
          <w:tcPr>
            <w:tcW w:w="16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3</w:t>
            </w:r>
          </w:p>
        </w:tc>
        <w:tc>
          <w:tcPr>
            <w:tcW w:w="2520" w:type="dxa"/>
            <w:vAlign w:val="center"/>
          </w:tcPr>
          <w:p w:rsidR="00B906B1" w:rsidRPr="00B906B1" w:rsidRDefault="00B906B1" w:rsidP="00B906B1">
            <w:pPr>
              <w:autoSpaceDE w:val="0"/>
              <w:autoSpaceDN w:val="0"/>
              <w:adjustRightInd w:val="0"/>
              <w:spacing w:after="0" w:line="276" w:lineRule="auto"/>
              <w:jc w:val="center"/>
              <w:rPr>
                <w:rFonts w:ascii="Times New Roman" w:eastAsia="Calibri" w:hAnsi="Times New Roman" w:cs="Times New Roman"/>
              </w:rPr>
            </w:pPr>
            <w:r w:rsidRPr="00B906B1">
              <w:rPr>
                <w:rFonts w:ascii="Times New Roman" w:eastAsia="Calibri" w:hAnsi="Times New Roman" w:cs="Times New Roman"/>
              </w:rPr>
              <w:t>4</w:t>
            </w: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44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Borders>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r w:rsidR="00B906B1" w:rsidRPr="00B906B1" w:rsidTr="004E48B3">
        <w:tc>
          <w:tcPr>
            <w:tcW w:w="4140" w:type="dxa"/>
            <w:tcBorders>
              <w:top w:val="single" w:sz="4" w:space="0" w:color="auto"/>
              <w:left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right"/>
              <w:rPr>
                <w:rFonts w:ascii="Times New Roman" w:eastAsia="Calibri" w:hAnsi="Times New Roman" w:cs="Times New Roman"/>
              </w:rPr>
            </w:pPr>
            <w:r w:rsidRPr="00B906B1">
              <w:rPr>
                <w:rFonts w:ascii="Times New Roman" w:eastAsia="Calibri" w:hAnsi="Times New Roman" w:cs="Times New Roman"/>
              </w:rPr>
              <w:t>ИТОГО</w:t>
            </w:r>
          </w:p>
        </w:tc>
        <w:tc>
          <w:tcPr>
            <w:tcW w:w="1440" w:type="dxa"/>
            <w:tcBorders>
              <w:top w:val="single" w:sz="4" w:space="0" w:color="auto"/>
              <w:left w:val="single" w:sz="4" w:space="0" w:color="auto"/>
              <w:bottom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620" w:type="dxa"/>
            <w:tcBorders>
              <w:top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r>
    </w:tbl>
    <w:p w:rsidR="00B906B1" w:rsidRPr="00B906B1" w:rsidRDefault="00B906B1" w:rsidP="00B906B1">
      <w:pPr>
        <w:autoSpaceDE w:val="0"/>
        <w:autoSpaceDN w:val="0"/>
        <w:adjustRightInd w:val="0"/>
        <w:spacing w:after="0" w:line="276" w:lineRule="auto"/>
        <w:ind w:firstLine="540"/>
        <w:jc w:val="both"/>
        <w:rPr>
          <w:rFonts w:ascii="Times New Roman" w:eastAsia="Calibri" w:hAnsi="Times New Roman" w:cs="Times New Roman"/>
          <w:sz w:val="16"/>
          <w:szCs w:val="16"/>
        </w:rPr>
      </w:pPr>
    </w:p>
    <w:p w:rsidR="00B906B1" w:rsidRPr="00B906B1" w:rsidRDefault="00B906B1" w:rsidP="00B906B1">
      <w:pPr>
        <w:autoSpaceDE w:val="0"/>
        <w:autoSpaceDN w:val="0"/>
        <w:adjustRightInd w:val="0"/>
        <w:spacing w:after="0" w:line="276" w:lineRule="auto"/>
        <w:ind w:firstLine="540"/>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8"/>
        <w:gridCol w:w="1740"/>
        <w:gridCol w:w="1913"/>
      </w:tblGrid>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Руководитель            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Начальник отдела     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r w:rsidRPr="00B906B1">
              <w:rPr>
                <w:rFonts w:ascii="Times New Roman" w:eastAsia="Calibri" w:hAnsi="Times New Roman" w:cs="Times New Roman"/>
              </w:rPr>
              <w:t>Исполнитель</w:t>
            </w:r>
            <w:r w:rsidRPr="00B906B1">
              <w:rPr>
                <w:rFonts w:ascii="Times New Roman" w:eastAsia="Calibri" w:hAnsi="Times New Roman" w:cs="Times New Roman"/>
                <w:sz w:val="16"/>
                <w:szCs w:val="16"/>
              </w:rPr>
              <w:t xml:space="preserve">                 </w:t>
            </w:r>
            <w:r w:rsidRPr="00B906B1">
              <w:rPr>
                <w:rFonts w:ascii="Times New Roman" w:eastAsia="Calibri" w:hAnsi="Times New Roman" w:cs="Times New Roman"/>
              </w:rPr>
              <w:t>________       ___________________</w:t>
            </w: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sz w:val="16"/>
                <w:szCs w:val="16"/>
              </w:rPr>
              <w:t xml:space="preserve">                                                  (подпись)                  (расшифровка подписи)</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r w:rsidR="00B906B1" w:rsidRPr="00B906B1" w:rsidTr="004E48B3">
        <w:tc>
          <w:tcPr>
            <w:tcW w:w="6048"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r w:rsidRPr="00B906B1">
              <w:rPr>
                <w:rFonts w:ascii="Times New Roman" w:eastAsia="Calibri" w:hAnsi="Times New Roman" w:cs="Times New Roman"/>
              </w:rPr>
              <w:t>«__________» ________________20____ г</w:t>
            </w:r>
          </w:p>
        </w:tc>
        <w:tc>
          <w:tcPr>
            <w:tcW w:w="180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rPr>
            </w:pPr>
          </w:p>
        </w:tc>
        <w:tc>
          <w:tcPr>
            <w:tcW w:w="1980" w:type="dxa"/>
            <w:tcBorders>
              <w:top w:val="nil"/>
              <w:left w:val="nil"/>
              <w:bottom w:val="nil"/>
              <w:right w:val="nil"/>
            </w:tcBorders>
          </w:tcPr>
          <w:p w:rsidR="00B906B1" w:rsidRPr="00B906B1" w:rsidRDefault="00B906B1" w:rsidP="00B906B1">
            <w:pPr>
              <w:autoSpaceDE w:val="0"/>
              <w:autoSpaceDN w:val="0"/>
              <w:adjustRightInd w:val="0"/>
              <w:spacing w:after="0" w:line="276" w:lineRule="auto"/>
              <w:jc w:val="both"/>
              <w:rPr>
                <w:rFonts w:ascii="Times New Roman" w:eastAsia="Calibri" w:hAnsi="Times New Roman" w:cs="Times New Roman"/>
                <w:sz w:val="16"/>
                <w:szCs w:val="16"/>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55" w:name="Par1197"/>
      <w:bookmarkEnd w:id="55"/>
      <w:r w:rsidRPr="00F716CF">
        <w:rPr>
          <w:rFonts w:ascii="Times New Roman" w:hAnsi="Times New Roman" w:cs="Times New Roman"/>
        </w:rPr>
        <w:t>Приложение 8</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760AB5" w:rsidRPr="00F716CF" w:rsidRDefault="00760AB5" w:rsidP="00760AB5">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b/>
          <w:bCs/>
        </w:rPr>
      </w:pPr>
      <w:bookmarkStart w:id="56" w:name="Par1208"/>
      <w:bookmarkEnd w:id="56"/>
      <w:r w:rsidRPr="00F716CF">
        <w:rPr>
          <w:rFonts w:ascii="Times New Roman" w:hAnsi="Times New Roman" w:cs="Times New Roman"/>
          <w:b/>
          <w:bCs/>
        </w:rPr>
        <w:t>ПЕРЕЧЕНЬ</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b/>
          <w:bCs/>
        </w:rPr>
      </w:pPr>
      <w:r w:rsidRPr="00F716CF">
        <w:rPr>
          <w:rFonts w:ascii="Times New Roman" w:hAnsi="Times New Roman" w:cs="Times New Roman"/>
          <w:b/>
          <w:bCs/>
        </w:rPr>
        <w:t>КОДОВ ОСНОВАНИЙ ВНЕСЕНИЯ ИЗМЕНЕНИЙ В ПОКАЗАТЕЛИ СВОДНОЙ</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b/>
          <w:bCs/>
        </w:rPr>
      </w:pPr>
      <w:r w:rsidRPr="00F716CF">
        <w:rPr>
          <w:rFonts w:ascii="Times New Roman" w:hAnsi="Times New Roman" w:cs="Times New Roman"/>
          <w:b/>
          <w:bCs/>
        </w:rPr>
        <w:t>РОСПИСИ, БЮДЖЕТНОЙ РОСПИСИ И ЛИМИТОВ БЮДЖЕТНЫХ ОБЯЗАТЕЛЬСТВ</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51434F"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lastRenderedPageBreak/>
        <w:t>1) 01</w:t>
      </w:r>
      <w:r w:rsidR="0004790B">
        <w:rPr>
          <w:rFonts w:ascii="Times New Roman" w:hAnsi="Times New Roman" w:cs="Times New Roman"/>
          <w:sz w:val="28"/>
          <w:szCs w:val="28"/>
        </w:rPr>
        <w:t xml:space="preserve"> </w:t>
      </w:r>
      <w:r w:rsidRPr="0051434F">
        <w:rPr>
          <w:rFonts w:ascii="Times New Roman" w:hAnsi="Times New Roman" w:cs="Times New Roman"/>
          <w:sz w:val="28"/>
          <w:szCs w:val="28"/>
        </w:rPr>
        <w:t>0</w:t>
      </w:r>
      <w:r w:rsidR="0004790B">
        <w:rPr>
          <w:rFonts w:ascii="Times New Roman" w:hAnsi="Times New Roman" w:cs="Times New Roman"/>
          <w:sz w:val="28"/>
          <w:szCs w:val="28"/>
        </w:rPr>
        <w:t>1 0</w:t>
      </w:r>
      <w:r w:rsidRPr="0051434F">
        <w:rPr>
          <w:rFonts w:ascii="Times New Roman" w:hAnsi="Times New Roman" w:cs="Times New Roman"/>
          <w:sz w:val="28"/>
          <w:szCs w:val="28"/>
        </w:rPr>
        <w:t xml:space="preserve"> - изменения, вносимые в связи с принятием </w:t>
      </w:r>
      <w:r w:rsidR="004E48B3" w:rsidRPr="0051434F">
        <w:rPr>
          <w:rFonts w:ascii="Times New Roman" w:hAnsi="Times New Roman" w:cs="Times New Roman"/>
          <w:sz w:val="28"/>
          <w:szCs w:val="28"/>
        </w:rPr>
        <w:t xml:space="preserve">решения Совета </w:t>
      </w:r>
      <w:proofErr w:type="spellStart"/>
      <w:r w:rsidR="004E48B3" w:rsidRPr="0051434F">
        <w:rPr>
          <w:rFonts w:ascii="Times New Roman" w:hAnsi="Times New Roman" w:cs="Times New Roman"/>
          <w:sz w:val="28"/>
          <w:szCs w:val="28"/>
        </w:rPr>
        <w:t>Грачевского</w:t>
      </w:r>
      <w:proofErr w:type="spellEnd"/>
      <w:r w:rsidR="004E48B3" w:rsidRPr="0051434F">
        <w:rPr>
          <w:rFonts w:ascii="Times New Roman" w:hAnsi="Times New Roman" w:cs="Times New Roman"/>
          <w:sz w:val="28"/>
          <w:szCs w:val="28"/>
        </w:rPr>
        <w:t xml:space="preserve"> муниципального района Ставропольского края</w:t>
      </w:r>
      <w:r w:rsidRPr="0051434F">
        <w:rPr>
          <w:rFonts w:ascii="Times New Roman" w:hAnsi="Times New Roman" w:cs="Times New Roman"/>
          <w:sz w:val="28"/>
          <w:szCs w:val="28"/>
        </w:rPr>
        <w:t xml:space="preserve"> о внесении изменений в </w:t>
      </w:r>
      <w:r w:rsidR="004E48B3" w:rsidRPr="0051434F">
        <w:rPr>
          <w:rFonts w:ascii="Times New Roman" w:hAnsi="Times New Roman" w:cs="Times New Roman"/>
          <w:sz w:val="28"/>
          <w:szCs w:val="28"/>
        </w:rPr>
        <w:t xml:space="preserve">решение </w:t>
      </w:r>
      <w:proofErr w:type="spellStart"/>
      <w:r w:rsidR="004E48B3" w:rsidRPr="0051434F">
        <w:rPr>
          <w:rFonts w:ascii="Times New Roman" w:hAnsi="Times New Roman" w:cs="Times New Roman"/>
          <w:sz w:val="28"/>
          <w:szCs w:val="28"/>
        </w:rPr>
        <w:t>Грачевского</w:t>
      </w:r>
      <w:proofErr w:type="spellEnd"/>
      <w:r w:rsidR="004E48B3" w:rsidRPr="0051434F">
        <w:rPr>
          <w:rFonts w:ascii="Times New Roman" w:hAnsi="Times New Roman" w:cs="Times New Roman"/>
          <w:sz w:val="28"/>
          <w:szCs w:val="28"/>
        </w:rPr>
        <w:t xml:space="preserve"> муниципального района </w:t>
      </w:r>
      <w:r w:rsidRPr="0051434F">
        <w:rPr>
          <w:rFonts w:ascii="Times New Roman" w:hAnsi="Times New Roman" w:cs="Times New Roman"/>
          <w:sz w:val="28"/>
          <w:szCs w:val="28"/>
        </w:rPr>
        <w:t xml:space="preserve">Ставропольского края "О бюджете </w:t>
      </w:r>
      <w:proofErr w:type="spellStart"/>
      <w:r w:rsidR="004E48B3" w:rsidRPr="0051434F">
        <w:rPr>
          <w:rFonts w:ascii="Times New Roman" w:hAnsi="Times New Roman" w:cs="Times New Roman"/>
          <w:sz w:val="28"/>
          <w:szCs w:val="28"/>
        </w:rPr>
        <w:t>Грачевского</w:t>
      </w:r>
      <w:proofErr w:type="spellEnd"/>
      <w:r w:rsidR="004E48B3" w:rsidRPr="0051434F">
        <w:rPr>
          <w:rFonts w:ascii="Times New Roman" w:hAnsi="Times New Roman" w:cs="Times New Roman"/>
          <w:sz w:val="28"/>
          <w:szCs w:val="28"/>
        </w:rPr>
        <w:t xml:space="preserve"> муниципального района </w:t>
      </w:r>
      <w:r w:rsidRPr="0051434F">
        <w:rPr>
          <w:rFonts w:ascii="Times New Roman" w:hAnsi="Times New Roman" w:cs="Times New Roman"/>
          <w:sz w:val="28"/>
          <w:szCs w:val="28"/>
        </w:rPr>
        <w:t xml:space="preserve">Ставропольского края на текущий финансовый год и на плановый период" (далее - </w:t>
      </w:r>
      <w:r w:rsidR="004E48B3" w:rsidRPr="0051434F">
        <w:rPr>
          <w:rFonts w:ascii="Times New Roman" w:hAnsi="Times New Roman" w:cs="Times New Roman"/>
          <w:sz w:val="28"/>
          <w:szCs w:val="28"/>
        </w:rPr>
        <w:t>решение</w:t>
      </w:r>
      <w:r w:rsidRPr="0051434F">
        <w:rPr>
          <w:rFonts w:ascii="Times New Roman" w:hAnsi="Times New Roman" w:cs="Times New Roman"/>
          <w:sz w:val="28"/>
          <w:szCs w:val="28"/>
        </w:rPr>
        <w:t xml:space="preserve"> о бюджете);</w:t>
      </w:r>
    </w:p>
    <w:p w:rsidR="00F716CF" w:rsidRPr="0051434F"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2) 02</w:t>
      </w:r>
      <w:r w:rsidR="0004790B">
        <w:rPr>
          <w:rFonts w:ascii="Times New Roman" w:hAnsi="Times New Roman" w:cs="Times New Roman"/>
          <w:sz w:val="28"/>
          <w:szCs w:val="28"/>
        </w:rPr>
        <w:t xml:space="preserve"> </w:t>
      </w:r>
      <w:r w:rsidRPr="0051434F">
        <w:rPr>
          <w:rFonts w:ascii="Times New Roman" w:hAnsi="Times New Roman" w:cs="Times New Roman"/>
          <w:sz w:val="28"/>
          <w:szCs w:val="28"/>
        </w:rPr>
        <w:t>0</w:t>
      </w:r>
      <w:r w:rsidR="0004790B">
        <w:rPr>
          <w:rFonts w:ascii="Times New Roman" w:hAnsi="Times New Roman" w:cs="Times New Roman"/>
          <w:sz w:val="28"/>
          <w:szCs w:val="28"/>
        </w:rPr>
        <w:t>2 0</w:t>
      </w:r>
      <w:r w:rsidRPr="0051434F">
        <w:rPr>
          <w:rFonts w:ascii="Times New Roman" w:hAnsi="Times New Roman" w:cs="Times New Roman"/>
          <w:sz w:val="28"/>
          <w:szCs w:val="28"/>
        </w:rPr>
        <w:t xml:space="preserve"> - изменения, вносимые в связи с недостаточностью бюджетных ассигнований для исполнения публичных нормативных обязательств;</w:t>
      </w:r>
    </w:p>
    <w:p w:rsidR="00F716CF" w:rsidRPr="0051434F"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 xml:space="preserve">3) </w:t>
      </w:r>
      <w:r w:rsidR="0004790B">
        <w:rPr>
          <w:rFonts w:ascii="Times New Roman" w:hAnsi="Times New Roman" w:cs="Times New Roman"/>
          <w:sz w:val="28"/>
          <w:szCs w:val="28"/>
        </w:rPr>
        <w:t xml:space="preserve">02 </w:t>
      </w:r>
      <w:r w:rsidRPr="0051434F">
        <w:rPr>
          <w:rFonts w:ascii="Times New Roman" w:hAnsi="Times New Roman" w:cs="Times New Roman"/>
          <w:sz w:val="28"/>
          <w:szCs w:val="28"/>
        </w:rPr>
        <w:t>03</w:t>
      </w:r>
      <w:r w:rsidR="0004790B">
        <w:rPr>
          <w:rFonts w:ascii="Times New Roman" w:hAnsi="Times New Roman" w:cs="Times New Roman"/>
          <w:sz w:val="28"/>
          <w:szCs w:val="28"/>
        </w:rPr>
        <w:t xml:space="preserve"> </w:t>
      </w:r>
      <w:r w:rsidRPr="0051434F">
        <w:rPr>
          <w:rFonts w:ascii="Times New Roman" w:hAnsi="Times New Roman" w:cs="Times New Roman"/>
          <w:sz w:val="28"/>
          <w:szCs w:val="28"/>
        </w:rPr>
        <w:t xml:space="preserve">0 - изменения, вносимые в связи с изменением состава или полномочий (функций) главных распорядителей (подведомственных им казенных учреждений </w:t>
      </w:r>
      <w:proofErr w:type="spellStart"/>
      <w:r w:rsidR="004E48B3" w:rsidRPr="0051434F">
        <w:rPr>
          <w:rFonts w:ascii="Times New Roman" w:hAnsi="Times New Roman" w:cs="Times New Roman"/>
          <w:sz w:val="28"/>
          <w:szCs w:val="28"/>
        </w:rPr>
        <w:t>Грачевского</w:t>
      </w:r>
      <w:proofErr w:type="spellEnd"/>
      <w:r w:rsidR="004E48B3" w:rsidRPr="0051434F">
        <w:rPr>
          <w:rFonts w:ascii="Times New Roman" w:hAnsi="Times New Roman" w:cs="Times New Roman"/>
          <w:sz w:val="28"/>
          <w:szCs w:val="28"/>
        </w:rPr>
        <w:t xml:space="preserve"> муниципального района </w:t>
      </w:r>
      <w:r w:rsidRPr="0051434F">
        <w:rPr>
          <w:rFonts w:ascii="Times New Roman" w:hAnsi="Times New Roman" w:cs="Times New Roman"/>
          <w:sz w:val="28"/>
          <w:szCs w:val="28"/>
        </w:rPr>
        <w:t>Ставропольского края);</w:t>
      </w:r>
    </w:p>
    <w:p w:rsidR="00F716CF" w:rsidRPr="0051434F" w:rsidRDefault="0076184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716CF" w:rsidRPr="0051434F">
        <w:rPr>
          <w:rFonts w:ascii="Times New Roman" w:hAnsi="Times New Roman" w:cs="Times New Roman"/>
          <w:sz w:val="28"/>
          <w:szCs w:val="28"/>
        </w:rPr>
        <w:t xml:space="preserve">) </w:t>
      </w:r>
      <w:r w:rsidR="0004790B">
        <w:rPr>
          <w:rFonts w:ascii="Times New Roman" w:hAnsi="Times New Roman" w:cs="Times New Roman"/>
          <w:sz w:val="28"/>
          <w:szCs w:val="28"/>
        </w:rPr>
        <w:t xml:space="preserve">02 </w:t>
      </w:r>
      <w:r w:rsidR="00F716CF" w:rsidRPr="0051434F">
        <w:rPr>
          <w:rFonts w:ascii="Times New Roman" w:hAnsi="Times New Roman" w:cs="Times New Roman"/>
          <w:sz w:val="28"/>
          <w:szCs w:val="28"/>
        </w:rPr>
        <w:t>05</w:t>
      </w:r>
      <w:r w:rsidR="0004790B">
        <w:rPr>
          <w:rFonts w:ascii="Times New Roman" w:hAnsi="Times New Roman" w:cs="Times New Roman"/>
          <w:sz w:val="28"/>
          <w:szCs w:val="28"/>
        </w:rPr>
        <w:t xml:space="preserve"> </w:t>
      </w:r>
      <w:r w:rsidR="00F716CF" w:rsidRPr="0051434F">
        <w:rPr>
          <w:rFonts w:ascii="Times New Roman" w:hAnsi="Times New Roman" w:cs="Times New Roman"/>
          <w:sz w:val="28"/>
          <w:szCs w:val="28"/>
        </w:rPr>
        <w:t xml:space="preserve">0 - изменения, вносимые в связи с исполнением судебных актов, предусматривающих обращение взыскания на средства </w:t>
      </w:r>
      <w:r w:rsidR="003004FD" w:rsidRPr="0051434F">
        <w:rPr>
          <w:rFonts w:ascii="Times New Roman" w:hAnsi="Times New Roman" w:cs="Times New Roman"/>
          <w:sz w:val="28"/>
          <w:szCs w:val="28"/>
        </w:rPr>
        <w:t>местного</w:t>
      </w:r>
      <w:r w:rsidR="00F716CF" w:rsidRPr="0051434F">
        <w:rPr>
          <w:rFonts w:ascii="Times New Roman" w:hAnsi="Times New Roman" w:cs="Times New Roman"/>
          <w:sz w:val="28"/>
          <w:szCs w:val="28"/>
        </w:rPr>
        <w:t xml:space="preserve"> бюджета;</w:t>
      </w:r>
    </w:p>
    <w:p w:rsidR="00F716CF" w:rsidRPr="0051434F" w:rsidRDefault="0076184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F716CF" w:rsidRPr="0051434F">
        <w:rPr>
          <w:rFonts w:ascii="Times New Roman" w:hAnsi="Times New Roman" w:cs="Times New Roman"/>
          <w:sz w:val="28"/>
          <w:szCs w:val="28"/>
        </w:rPr>
        <w:t xml:space="preserve">) </w:t>
      </w:r>
      <w:r w:rsidR="0004790B">
        <w:rPr>
          <w:rFonts w:ascii="Times New Roman" w:hAnsi="Times New Roman" w:cs="Times New Roman"/>
          <w:sz w:val="28"/>
          <w:szCs w:val="28"/>
        </w:rPr>
        <w:t xml:space="preserve">02 </w:t>
      </w:r>
      <w:r w:rsidR="00F716CF" w:rsidRPr="0051434F">
        <w:rPr>
          <w:rFonts w:ascii="Times New Roman" w:hAnsi="Times New Roman" w:cs="Times New Roman"/>
          <w:sz w:val="28"/>
          <w:szCs w:val="28"/>
        </w:rPr>
        <w:t>06</w:t>
      </w:r>
      <w:r w:rsidR="0004790B">
        <w:rPr>
          <w:rFonts w:ascii="Times New Roman" w:hAnsi="Times New Roman" w:cs="Times New Roman"/>
          <w:sz w:val="28"/>
          <w:szCs w:val="28"/>
        </w:rPr>
        <w:t xml:space="preserve"> </w:t>
      </w:r>
      <w:r w:rsidR="00F716CF" w:rsidRPr="0051434F">
        <w:rPr>
          <w:rFonts w:ascii="Times New Roman" w:hAnsi="Times New Roman" w:cs="Times New Roman"/>
          <w:sz w:val="28"/>
          <w:szCs w:val="28"/>
        </w:rPr>
        <w:t>0 - изменения, вносимые в случае использования средств резервного фонда;</w:t>
      </w:r>
    </w:p>
    <w:p w:rsidR="00F716CF" w:rsidRPr="0051434F" w:rsidRDefault="00761840">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color w:val="FF0000"/>
          <w:sz w:val="28"/>
          <w:szCs w:val="28"/>
        </w:rPr>
        <w:t>6</w:t>
      </w:r>
      <w:r w:rsidR="00F716CF" w:rsidRPr="0051434F">
        <w:rPr>
          <w:rFonts w:ascii="Times New Roman" w:hAnsi="Times New Roman" w:cs="Times New Roman"/>
          <w:color w:val="FF0000"/>
          <w:sz w:val="28"/>
          <w:szCs w:val="28"/>
        </w:rPr>
        <w:t xml:space="preserve">) </w:t>
      </w:r>
      <w:r>
        <w:rPr>
          <w:rFonts w:ascii="Times New Roman" w:hAnsi="Times New Roman" w:cs="Times New Roman"/>
          <w:color w:val="FF0000"/>
          <w:sz w:val="28"/>
          <w:szCs w:val="28"/>
        </w:rPr>
        <w:t xml:space="preserve">02 </w:t>
      </w:r>
      <w:r w:rsidR="00F716CF" w:rsidRPr="0051434F">
        <w:rPr>
          <w:rFonts w:ascii="Times New Roman" w:hAnsi="Times New Roman" w:cs="Times New Roman"/>
          <w:color w:val="FF0000"/>
          <w:sz w:val="28"/>
          <w:szCs w:val="28"/>
        </w:rPr>
        <w:t>07</w:t>
      </w:r>
      <w:r>
        <w:rPr>
          <w:rFonts w:ascii="Times New Roman" w:hAnsi="Times New Roman" w:cs="Times New Roman"/>
          <w:color w:val="FF0000"/>
          <w:sz w:val="28"/>
          <w:szCs w:val="28"/>
        </w:rPr>
        <w:t xml:space="preserve"> </w:t>
      </w:r>
      <w:r w:rsidR="00F716CF" w:rsidRPr="0051434F">
        <w:rPr>
          <w:rFonts w:ascii="Times New Roman" w:hAnsi="Times New Roman" w:cs="Times New Roman"/>
          <w:color w:val="FF0000"/>
          <w:sz w:val="28"/>
          <w:szCs w:val="28"/>
        </w:rPr>
        <w:t>0 - изменения, вносимые в случае распределения бюджетных ассигнований между получателями бюджетных средств на конкурсной основе;</w:t>
      </w:r>
    </w:p>
    <w:p w:rsidR="00F716CF" w:rsidRPr="0051434F" w:rsidRDefault="00D2615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F716CF" w:rsidRPr="0051434F">
        <w:rPr>
          <w:rFonts w:ascii="Times New Roman" w:hAnsi="Times New Roman" w:cs="Times New Roman"/>
          <w:sz w:val="28"/>
          <w:szCs w:val="28"/>
        </w:rPr>
        <w:t xml:space="preserve">) </w:t>
      </w:r>
      <w:r w:rsidR="00761840">
        <w:rPr>
          <w:rFonts w:ascii="Times New Roman" w:hAnsi="Times New Roman" w:cs="Times New Roman"/>
          <w:sz w:val="28"/>
          <w:szCs w:val="28"/>
        </w:rPr>
        <w:t xml:space="preserve">01 </w:t>
      </w:r>
      <w:r w:rsidR="00F716CF" w:rsidRPr="0051434F">
        <w:rPr>
          <w:rFonts w:ascii="Times New Roman" w:hAnsi="Times New Roman" w:cs="Times New Roman"/>
          <w:sz w:val="28"/>
          <w:szCs w:val="28"/>
        </w:rPr>
        <w:t>08</w:t>
      </w:r>
      <w:r w:rsidR="00761840">
        <w:rPr>
          <w:rFonts w:ascii="Times New Roman" w:hAnsi="Times New Roman" w:cs="Times New Roman"/>
          <w:sz w:val="28"/>
          <w:szCs w:val="28"/>
        </w:rPr>
        <w:t xml:space="preserve"> </w:t>
      </w:r>
      <w:r w:rsidR="00F716CF" w:rsidRPr="0051434F">
        <w:rPr>
          <w:rFonts w:ascii="Times New Roman" w:hAnsi="Times New Roman" w:cs="Times New Roman"/>
          <w:sz w:val="28"/>
          <w:szCs w:val="28"/>
        </w:rPr>
        <w:t xml:space="preserve">0 - изменения, связанные с особенностями исполнения </w:t>
      </w:r>
      <w:r w:rsidR="00E8582C" w:rsidRPr="0051434F">
        <w:rPr>
          <w:rFonts w:ascii="Times New Roman" w:hAnsi="Times New Roman" w:cs="Times New Roman"/>
          <w:sz w:val="28"/>
          <w:szCs w:val="28"/>
        </w:rPr>
        <w:t>местного</w:t>
      </w:r>
      <w:r w:rsidR="00F716CF" w:rsidRPr="0051434F">
        <w:rPr>
          <w:rFonts w:ascii="Times New Roman" w:hAnsi="Times New Roman" w:cs="Times New Roman"/>
          <w:sz w:val="28"/>
          <w:szCs w:val="28"/>
        </w:rPr>
        <w:t xml:space="preserve"> бюджета, установленными </w:t>
      </w:r>
      <w:r w:rsidR="00E8582C" w:rsidRPr="0051434F">
        <w:rPr>
          <w:rFonts w:ascii="Times New Roman" w:hAnsi="Times New Roman" w:cs="Times New Roman"/>
          <w:sz w:val="28"/>
          <w:szCs w:val="28"/>
        </w:rPr>
        <w:t>решением</w:t>
      </w:r>
      <w:r w:rsidR="00F716CF" w:rsidRPr="0051434F">
        <w:rPr>
          <w:rFonts w:ascii="Times New Roman" w:hAnsi="Times New Roman" w:cs="Times New Roman"/>
          <w:sz w:val="28"/>
          <w:szCs w:val="28"/>
        </w:rPr>
        <w:t xml:space="preserve"> о бюджете;</w:t>
      </w:r>
    </w:p>
    <w:p w:rsidR="00F716CF" w:rsidRPr="0051434F" w:rsidRDefault="00D2615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F716CF" w:rsidRPr="0051434F">
        <w:rPr>
          <w:rFonts w:ascii="Times New Roman" w:hAnsi="Times New Roman" w:cs="Times New Roman"/>
          <w:sz w:val="28"/>
          <w:szCs w:val="28"/>
        </w:rPr>
        <w:t xml:space="preserve">) </w:t>
      </w:r>
      <w:r w:rsidR="00761840">
        <w:rPr>
          <w:rFonts w:ascii="Times New Roman" w:hAnsi="Times New Roman" w:cs="Times New Roman"/>
          <w:sz w:val="28"/>
          <w:szCs w:val="28"/>
        </w:rPr>
        <w:t xml:space="preserve">01 </w:t>
      </w:r>
      <w:r w:rsidR="00F716CF" w:rsidRPr="0051434F">
        <w:rPr>
          <w:rFonts w:ascii="Times New Roman" w:hAnsi="Times New Roman" w:cs="Times New Roman"/>
          <w:sz w:val="28"/>
          <w:szCs w:val="28"/>
        </w:rPr>
        <w:t>08</w:t>
      </w:r>
      <w:r w:rsidR="00761840">
        <w:rPr>
          <w:rFonts w:ascii="Times New Roman" w:hAnsi="Times New Roman" w:cs="Times New Roman"/>
          <w:sz w:val="28"/>
          <w:szCs w:val="28"/>
        </w:rPr>
        <w:t xml:space="preserve"> </w:t>
      </w:r>
      <w:r w:rsidR="00F716CF" w:rsidRPr="0051434F">
        <w:rPr>
          <w:rFonts w:ascii="Times New Roman" w:hAnsi="Times New Roman" w:cs="Times New Roman"/>
          <w:sz w:val="28"/>
          <w:szCs w:val="28"/>
        </w:rPr>
        <w:t>1 - изменения, вносимые на суммы остатков, не использованные на начало текущего финансового года, имеющих целевое назначение;</w:t>
      </w:r>
    </w:p>
    <w:p w:rsidR="00F716CF" w:rsidRPr="0051434F" w:rsidRDefault="00D2615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F716CF" w:rsidRPr="0051434F">
        <w:rPr>
          <w:rFonts w:ascii="Times New Roman" w:hAnsi="Times New Roman" w:cs="Times New Roman"/>
          <w:sz w:val="28"/>
          <w:szCs w:val="28"/>
        </w:rPr>
        <w:t xml:space="preserve">) </w:t>
      </w:r>
      <w:r w:rsidR="00761840">
        <w:rPr>
          <w:rFonts w:ascii="Times New Roman" w:hAnsi="Times New Roman" w:cs="Times New Roman"/>
          <w:sz w:val="28"/>
          <w:szCs w:val="28"/>
        </w:rPr>
        <w:t>0</w:t>
      </w:r>
      <w:r w:rsidR="00970B7A">
        <w:rPr>
          <w:rFonts w:ascii="Times New Roman" w:hAnsi="Times New Roman" w:cs="Times New Roman"/>
          <w:sz w:val="28"/>
          <w:szCs w:val="28"/>
        </w:rPr>
        <w:t>3</w:t>
      </w:r>
      <w:r w:rsidR="00761840">
        <w:rPr>
          <w:rFonts w:ascii="Times New Roman" w:hAnsi="Times New Roman" w:cs="Times New Roman"/>
          <w:sz w:val="28"/>
          <w:szCs w:val="28"/>
        </w:rPr>
        <w:t xml:space="preserve"> </w:t>
      </w:r>
      <w:r w:rsidR="00F716CF" w:rsidRPr="0051434F">
        <w:rPr>
          <w:rFonts w:ascii="Times New Roman" w:hAnsi="Times New Roman" w:cs="Times New Roman"/>
          <w:sz w:val="28"/>
          <w:szCs w:val="28"/>
        </w:rPr>
        <w:t>08</w:t>
      </w:r>
      <w:r w:rsidR="00761840">
        <w:rPr>
          <w:rFonts w:ascii="Times New Roman" w:hAnsi="Times New Roman" w:cs="Times New Roman"/>
          <w:sz w:val="28"/>
          <w:szCs w:val="28"/>
        </w:rPr>
        <w:t xml:space="preserve"> </w:t>
      </w:r>
      <w:r w:rsidR="00F716CF" w:rsidRPr="0051434F">
        <w:rPr>
          <w:rFonts w:ascii="Times New Roman" w:hAnsi="Times New Roman" w:cs="Times New Roman"/>
          <w:sz w:val="28"/>
          <w:szCs w:val="28"/>
        </w:rPr>
        <w:t xml:space="preserve">2 - изменения, связанные с распределением средств на обеспечение дополнительных </w:t>
      </w:r>
      <w:r w:rsidR="0082343C" w:rsidRPr="0051434F">
        <w:rPr>
          <w:rFonts w:ascii="Times New Roman" w:hAnsi="Times New Roman" w:cs="Times New Roman"/>
          <w:sz w:val="28"/>
          <w:szCs w:val="28"/>
        </w:rPr>
        <w:t>муниципальных</w:t>
      </w:r>
      <w:r w:rsidR="00F716CF" w:rsidRPr="0051434F">
        <w:rPr>
          <w:rFonts w:ascii="Times New Roman" w:hAnsi="Times New Roman" w:cs="Times New Roman"/>
          <w:sz w:val="28"/>
          <w:szCs w:val="28"/>
        </w:rPr>
        <w:t xml:space="preserve"> гарантий и выплату единовременного поощрения в связи с выходом на трудовую пенсию лиц, замещающих (замещавших) </w:t>
      </w:r>
      <w:r w:rsidR="0082343C" w:rsidRPr="0051434F">
        <w:rPr>
          <w:rFonts w:ascii="Times New Roman" w:hAnsi="Times New Roman" w:cs="Times New Roman"/>
          <w:sz w:val="28"/>
          <w:szCs w:val="28"/>
        </w:rPr>
        <w:t>муниципальные</w:t>
      </w:r>
      <w:r w:rsidR="00F716CF" w:rsidRPr="0051434F">
        <w:rPr>
          <w:rFonts w:ascii="Times New Roman" w:hAnsi="Times New Roman" w:cs="Times New Roman"/>
          <w:sz w:val="28"/>
          <w:szCs w:val="28"/>
        </w:rPr>
        <w:t xml:space="preserve"> должности Ставропольского края, </w:t>
      </w:r>
      <w:r w:rsidR="0082343C" w:rsidRPr="0051434F">
        <w:rPr>
          <w:rFonts w:ascii="Times New Roman" w:hAnsi="Times New Roman" w:cs="Times New Roman"/>
          <w:sz w:val="28"/>
          <w:szCs w:val="28"/>
        </w:rPr>
        <w:t>муниципальные</w:t>
      </w:r>
      <w:r w:rsidR="00F716CF" w:rsidRPr="0051434F">
        <w:rPr>
          <w:rFonts w:ascii="Times New Roman" w:hAnsi="Times New Roman" w:cs="Times New Roman"/>
          <w:sz w:val="28"/>
          <w:szCs w:val="28"/>
        </w:rPr>
        <w:t xml:space="preserve"> должности </w:t>
      </w:r>
      <w:r w:rsidR="0082343C" w:rsidRPr="0051434F">
        <w:rPr>
          <w:rFonts w:ascii="Times New Roman" w:hAnsi="Times New Roman" w:cs="Times New Roman"/>
          <w:sz w:val="28"/>
          <w:szCs w:val="28"/>
        </w:rPr>
        <w:t>муниципальной</w:t>
      </w:r>
      <w:r w:rsidR="00F716CF" w:rsidRPr="0051434F">
        <w:rPr>
          <w:rFonts w:ascii="Times New Roman" w:hAnsi="Times New Roman" w:cs="Times New Roman"/>
          <w:sz w:val="28"/>
          <w:szCs w:val="28"/>
        </w:rPr>
        <w:t xml:space="preserve"> службы Ставропольского края;</w:t>
      </w:r>
    </w:p>
    <w:p w:rsidR="00F716CF" w:rsidRPr="0051434F" w:rsidRDefault="00D2615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F716CF" w:rsidRPr="0051434F">
        <w:rPr>
          <w:rFonts w:ascii="Times New Roman" w:hAnsi="Times New Roman" w:cs="Times New Roman"/>
          <w:sz w:val="28"/>
          <w:szCs w:val="28"/>
        </w:rPr>
        <w:t xml:space="preserve">) </w:t>
      </w:r>
      <w:r w:rsidR="00761840">
        <w:rPr>
          <w:rFonts w:ascii="Times New Roman" w:hAnsi="Times New Roman" w:cs="Times New Roman"/>
          <w:sz w:val="28"/>
          <w:szCs w:val="28"/>
        </w:rPr>
        <w:t xml:space="preserve">03 </w:t>
      </w:r>
      <w:r w:rsidR="00F716CF" w:rsidRPr="0051434F">
        <w:rPr>
          <w:rFonts w:ascii="Times New Roman" w:hAnsi="Times New Roman" w:cs="Times New Roman"/>
          <w:sz w:val="28"/>
          <w:szCs w:val="28"/>
        </w:rPr>
        <w:t>08</w:t>
      </w:r>
      <w:r w:rsidR="00761840">
        <w:rPr>
          <w:rFonts w:ascii="Times New Roman" w:hAnsi="Times New Roman" w:cs="Times New Roman"/>
          <w:sz w:val="28"/>
          <w:szCs w:val="28"/>
        </w:rPr>
        <w:t xml:space="preserve"> </w:t>
      </w:r>
      <w:r w:rsidR="00F716CF" w:rsidRPr="0051434F">
        <w:rPr>
          <w:rFonts w:ascii="Times New Roman" w:hAnsi="Times New Roman" w:cs="Times New Roman"/>
          <w:sz w:val="28"/>
          <w:szCs w:val="28"/>
        </w:rPr>
        <w:t xml:space="preserve">3 - изменения, связанные с перераспределением бюджетных ассигнований, предусмотренных в </w:t>
      </w:r>
      <w:r w:rsidR="0082343C" w:rsidRPr="0051434F">
        <w:rPr>
          <w:rFonts w:ascii="Times New Roman" w:hAnsi="Times New Roman" w:cs="Times New Roman"/>
          <w:sz w:val="28"/>
          <w:szCs w:val="28"/>
        </w:rPr>
        <w:t>решение</w:t>
      </w:r>
      <w:r w:rsidR="00F716CF" w:rsidRPr="0051434F">
        <w:rPr>
          <w:rFonts w:ascii="Times New Roman" w:hAnsi="Times New Roman" w:cs="Times New Roman"/>
          <w:sz w:val="28"/>
          <w:szCs w:val="28"/>
        </w:rPr>
        <w:t xml:space="preserve"> о бюджете между разделами, подразделами, целевыми статьями (</w:t>
      </w:r>
      <w:r w:rsidR="0082343C" w:rsidRPr="0051434F">
        <w:rPr>
          <w:rFonts w:ascii="Times New Roman" w:hAnsi="Times New Roman" w:cs="Times New Roman"/>
          <w:sz w:val="28"/>
          <w:szCs w:val="28"/>
        </w:rPr>
        <w:t>муниципальн</w:t>
      </w:r>
      <w:r w:rsidR="00F716CF" w:rsidRPr="0051434F">
        <w:rPr>
          <w:rFonts w:ascii="Times New Roman" w:hAnsi="Times New Roman" w:cs="Times New Roman"/>
          <w:sz w:val="28"/>
          <w:szCs w:val="28"/>
        </w:rPr>
        <w:t xml:space="preserve">ым программам и непрограммным направлениям деятельности) и видами расходов (группа, подгруппа, элемент) классификации расходов бюджетов в случае погашения кредиторской задолженности, образовавшейся по состоянию на 1 января текущего финансового года, в пределах общего объема бюджетных ассигнований, предусмотренных главному распорядителю средств </w:t>
      </w:r>
      <w:r w:rsidR="00E5354A" w:rsidRPr="0051434F">
        <w:rPr>
          <w:rFonts w:ascii="Times New Roman" w:hAnsi="Times New Roman" w:cs="Times New Roman"/>
          <w:sz w:val="28"/>
          <w:szCs w:val="28"/>
        </w:rPr>
        <w:t>местного</w:t>
      </w:r>
      <w:r w:rsidR="00F716CF" w:rsidRPr="0051434F">
        <w:rPr>
          <w:rFonts w:ascii="Times New Roman" w:hAnsi="Times New Roman" w:cs="Times New Roman"/>
          <w:sz w:val="28"/>
          <w:szCs w:val="28"/>
        </w:rPr>
        <w:t xml:space="preserve"> бюджета;</w:t>
      </w:r>
    </w:p>
    <w:p w:rsidR="00F716CF" w:rsidRPr="0051434F"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1</w:t>
      </w:r>
      <w:r w:rsidR="00D26158">
        <w:rPr>
          <w:rFonts w:ascii="Times New Roman" w:hAnsi="Times New Roman" w:cs="Times New Roman"/>
          <w:sz w:val="28"/>
          <w:szCs w:val="28"/>
        </w:rPr>
        <w:t>1</w:t>
      </w:r>
      <w:r w:rsidRPr="0051434F">
        <w:rPr>
          <w:rFonts w:ascii="Times New Roman" w:hAnsi="Times New Roman" w:cs="Times New Roman"/>
          <w:sz w:val="28"/>
          <w:szCs w:val="28"/>
        </w:rPr>
        <w:t xml:space="preserve">) </w:t>
      </w:r>
      <w:r w:rsidR="00970B7A">
        <w:rPr>
          <w:rFonts w:ascii="Times New Roman" w:hAnsi="Times New Roman" w:cs="Times New Roman"/>
          <w:sz w:val="28"/>
          <w:szCs w:val="28"/>
        </w:rPr>
        <w:t xml:space="preserve">03 </w:t>
      </w:r>
      <w:r w:rsidRPr="0051434F">
        <w:rPr>
          <w:rFonts w:ascii="Times New Roman" w:hAnsi="Times New Roman" w:cs="Times New Roman"/>
          <w:sz w:val="28"/>
          <w:szCs w:val="28"/>
        </w:rPr>
        <w:t>08</w:t>
      </w:r>
      <w:r w:rsidR="00970B7A">
        <w:rPr>
          <w:rFonts w:ascii="Times New Roman" w:hAnsi="Times New Roman" w:cs="Times New Roman"/>
          <w:sz w:val="28"/>
          <w:szCs w:val="28"/>
        </w:rPr>
        <w:t xml:space="preserve"> </w:t>
      </w:r>
      <w:r w:rsidRPr="0051434F">
        <w:rPr>
          <w:rFonts w:ascii="Times New Roman" w:hAnsi="Times New Roman" w:cs="Times New Roman"/>
          <w:sz w:val="28"/>
          <w:szCs w:val="28"/>
        </w:rPr>
        <w:t>5 - изменения, связанные с перераспределением бюджетных ассигнований при изменении бюджетной классификации Российской Федерации;</w:t>
      </w:r>
    </w:p>
    <w:p w:rsidR="00F716CF" w:rsidRPr="0051434F"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1</w:t>
      </w:r>
      <w:r w:rsidR="00D26158">
        <w:rPr>
          <w:rFonts w:ascii="Times New Roman" w:hAnsi="Times New Roman" w:cs="Times New Roman"/>
          <w:sz w:val="28"/>
          <w:szCs w:val="28"/>
        </w:rPr>
        <w:t>2</w:t>
      </w:r>
      <w:r w:rsidRPr="0051434F">
        <w:rPr>
          <w:rFonts w:ascii="Times New Roman" w:hAnsi="Times New Roman" w:cs="Times New Roman"/>
          <w:sz w:val="28"/>
          <w:szCs w:val="28"/>
        </w:rPr>
        <w:t xml:space="preserve">) </w:t>
      </w:r>
      <w:r w:rsidR="00970B7A">
        <w:rPr>
          <w:rFonts w:ascii="Times New Roman" w:hAnsi="Times New Roman" w:cs="Times New Roman"/>
          <w:sz w:val="28"/>
          <w:szCs w:val="28"/>
        </w:rPr>
        <w:t xml:space="preserve">03 </w:t>
      </w:r>
      <w:r w:rsidRPr="0051434F">
        <w:rPr>
          <w:rFonts w:ascii="Times New Roman" w:hAnsi="Times New Roman" w:cs="Times New Roman"/>
          <w:sz w:val="28"/>
          <w:szCs w:val="28"/>
        </w:rPr>
        <w:t>08</w:t>
      </w:r>
      <w:r w:rsidR="00970B7A">
        <w:rPr>
          <w:rFonts w:ascii="Times New Roman" w:hAnsi="Times New Roman" w:cs="Times New Roman"/>
          <w:sz w:val="28"/>
          <w:szCs w:val="28"/>
        </w:rPr>
        <w:t xml:space="preserve"> </w:t>
      </w:r>
      <w:r w:rsidRPr="0051434F">
        <w:rPr>
          <w:rFonts w:ascii="Times New Roman" w:hAnsi="Times New Roman" w:cs="Times New Roman"/>
          <w:sz w:val="28"/>
          <w:szCs w:val="28"/>
        </w:rPr>
        <w:t xml:space="preserve">8 - изменения, связанные с перераспределением бюджетных ассигнований в пределах средств, предусмотренных главным распорядителям средств </w:t>
      </w:r>
      <w:r w:rsidR="00E5354A" w:rsidRPr="0051434F">
        <w:rPr>
          <w:rFonts w:ascii="Times New Roman" w:hAnsi="Times New Roman" w:cs="Times New Roman"/>
          <w:sz w:val="28"/>
          <w:szCs w:val="28"/>
        </w:rPr>
        <w:t>местного</w:t>
      </w:r>
      <w:r w:rsidRPr="0051434F">
        <w:rPr>
          <w:rFonts w:ascii="Times New Roman" w:hAnsi="Times New Roman" w:cs="Times New Roman"/>
          <w:sz w:val="28"/>
          <w:szCs w:val="28"/>
        </w:rPr>
        <w:t xml:space="preserve"> бюджета на предоставление </w:t>
      </w:r>
      <w:r w:rsidR="00E5354A" w:rsidRPr="0051434F">
        <w:rPr>
          <w:rFonts w:ascii="Times New Roman" w:hAnsi="Times New Roman" w:cs="Times New Roman"/>
          <w:sz w:val="28"/>
          <w:szCs w:val="28"/>
        </w:rPr>
        <w:lastRenderedPageBreak/>
        <w:t>муниципальным</w:t>
      </w:r>
      <w:r w:rsidRPr="0051434F">
        <w:rPr>
          <w:rFonts w:ascii="Times New Roman" w:hAnsi="Times New Roman" w:cs="Times New Roman"/>
          <w:sz w:val="28"/>
          <w:szCs w:val="28"/>
        </w:rPr>
        <w:t xml:space="preserve"> бюджетным учреждениям</w:t>
      </w:r>
      <w:r w:rsidR="00E5354A" w:rsidRPr="0051434F">
        <w:rPr>
          <w:rFonts w:ascii="Times New Roman" w:hAnsi="Times New Roman" w:cs="Times New Roman"/>
          <w:sz w:val="28"/>
          <w:szCs w:val="28"/>
        </w:rPr>
        <w:t xml:space="preserve"> </w:t>
      </w:r>
      <w:proofErr w:type="spellStart"/>
      <w:r w:rsidR="00E5354A" w:rsidRPr="0051434F">
        <w:rPr>
          <w:rFonts w:ascii="Times New Roman" w:hAnsi="Times New Roman" w:cs="Times New Roman"/>
          <w:sz w:val="28"/>
          <w:szCs w:val="28"/>
        </w:rPr>
        <w:t>Грачевского</w:t>
      </w:r>
      <w:proofErr w:type="spellEnd"/>
      <w:r w:rsidR="00E5354A" w:rsidRPr="0051434F">
        <w:rPr>
          <w:rFonts w:ascii="Times New Roman" w:hAnsi="Times New Roman" w:cs="Times New Roman"/>
          <w:sz w:val="28"/>
          <w:szCs w:val="28"/>
        </w:rPr>
        <w:t xml:space="preserve"> муниципального района</w:t>
      </w:r>
      <w:r w:rsidRPr="0051434F">
        <w:rPr>
          <w:rFonts w:ascii="Times New Roman" w:hAnsi="Times New Roman" w:cs="Times New Roman"/>
          <w:sz w:val="28"/>
          <w:szCs w:val="28"/>
        </w:rPr>
        <w:t xml:space="preserve"> Ставропольского края субсидий на финансовое обеспечение </w:t>
      </w:r>
      <w:r w:rsidR="00E5354A" w:rsidRPr="0051434F">
        <w:rPr>
          <w:rFonts w:ascii="Times New Roman" w:hAnsi="Times New Roman" w:cs="Times New Roman"/>
          <w:sz w:val="28"/>
          <w:szCs w:val="28"/>
        </w:rPr>
        <w:t>муниципального</w:t>
      </w:r>
      <w:r w:rsidRPr="0051434F">
        <w:rPr>
          <w:rFonts w:ascii="Times New Roman" w:hAnsi="Times New Roman" w:cs="Times New Roman"/>
          <w:sz w:val="28"/>
          <w:szCs w:val="28"/>
        </w:rPr>
        <w:t xml:space="preserve"> задания на оказание </w:t>
      </w:r>
      <w:r w:rsidR="00E5354A" w:rsidRPr="0051434F">
        <w:rPr>
          <w:rFonts w:ascii="Times New Roman" w:hAnsi="Times New Roman" w:cs="Times New Roman"/>
          <w:sz w:val="28"/>
          <w:szCs w:val="28"/>
        </w:rPr>
        <w:t xml:space="preserve">муниципальных </w:t>
      </w:r>
      <w:r w:rsidRPr="0051434F">
        <w:rPr>
          <w:rFonts w:ascii="Times New Roman" w:hAnsi="Times New Roman" w:cs="Times New Roman"/>
          <w:sz w:val="28"/>
          <w:szCs w:val="28"/>
        </w:rPr>
        <w:t>услуг (выполнение работ) и субсидий на иные цели, между разделами, подразделами, целевыми статьями (</w:t>
      </w:r>
      <w:r w:rsidR="00E5354A" w:rsidRPr="0051434F">
        <w:rPr>
          <w:rFonts w:ascii="Times New Roman" w:hAnsi="Times New Roman" w:cs="Times New Roman"/>
          <w:sz w:val="28"/>
          <w:szCs w:val="28"/>
        </w:rPr>
        <w:t>муниципаль</w:t>
      </w:r>
      <w:r w:rsidRPr="0051434F">
        <w:rPr>
          <w:rFonts w:ascii="Times New Roman" w:hAnsi="Times New Roman" w:cs="Times New Roman"/>
          <w:sz w:val="28"/>
          <w:szCs w:val="28"/>
        </w:rPr>
        <w:t>ным программам и непрограммным направлениям деятельности) и видами расходов (группа, подгруппа, элемент) бюджетной классификации Российской Федерации;</w:t>
      </w:r>
    </w:p>
    <w:p w:rsidR="00F716CF" w:rsidRPr="0051434F"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1</w:t>
      </w:r>
      <w:r w:rsidR="00D26158">
        <w:rPr>
          <w:rFonts w:ascii="Times New Roman" w:hAnsi="Times New Roman" w:cs="Times New Roman"/>
          <w:sz w:val="28"/>
          <w:szCs w:val="28"/>
        </w:rPr>
        <w:t>3</w:t>
      </w:r>
      <w:r w:rsidRPr="0051434F">
        <w:rPr>
          <w:rFonts w:ascii="Times New Roman" w:hAnsi="Times New Roman" w:cs="Times New Roman"/>
          <w:sz w:val="28"/>
          <w:szCs w:val="28"/>
        </w:rPr>
        <w:t xml:space="preserve">) </w:t>
      </w:r>
      <w:r w:rsidR="00970B7A">
        <w:rPr>
          <w:rFonts w:ascii="Times New Roman" w:hAnsi="Times New Roman" w:cs="Times New Roman"/>
          <w:sz w:val="28"/>
          <w:szCs w:val="28"/>
        </w:rPr>
        <w:t xml:space="preserve">03 </w:t>
      </w:r>
      <w:r w:rsidRPr="0051434F">
        <w:rPr>
          <w:rFonts w:ascii="Times New Roman" w:hAnsi="Times New Roman" w:cs="Times New Roman"/>
          <w:sz w:val="28"/>
          <w:szCs w:val="28"/>
        </w:rPr>
        <w:t>09</w:t>
      </w:r>
      <w:r w:rsidR="00970B7A">
        <w:rPr>
          <w:rFonts w:ascii="Times New Roman" w:hAnsi="Times New Roman" w:cs="Times New Roman"/>
          <w:sz w:val="28"/>
          <w:szCs w:val="28"/>
        </w:rPr>
        <w:t xml:space="preserve"> </w:t>
      </w:r>
      <w:r w:rsidRPr="0051434F">
        <w:rPr>
          <w:rFonts w:ascii="Times New Roman" w:hAnsi="Times New Roman" w:cs="Times New Roman"/>
          <w:sz w:val="28"/>
          <w:szCs w:val="28"/>
        </w:rPr>
        <w:t xml:space="preserve">0 - изменения, вносимые в случае перераспределения бюджетных ассигнований между текущим финансовым годом и плановым периодом - в пределах, предусмотренных </w:t>
      </w:r>
      <w:r w:rsidR="004D69DD" w:rsidRPr="0051434F">
        <w:rPr>
          <w:rFonts w:ascii="Times New Roman" w:hAnsi="Times New Roman" w:cs="Times New Roman"/>
          <w:sz w:val="28"/>
          <w:szCs w:val="28"/>
        </w:rPr>
        <w:t>решением</w:t>
      </w:r>
      <w:r w:rsidRPr="0051434F">
        <w:rPr>
          <w:rFonts w:ascii="Times New Roman" w:hAnsi="Times New Roman" w:cs="Times New Roman"/>
          <w:sz w:val="28"/>
          <w:szCs w:val="28"/>
        </w:rPr>
        <w:t xml:space="preserve"> о бюджете главному распорядителю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w:t>
      </w:r>
      <w:r w:rsidR="004D69DD" w:rsidRPr="0051434F">
        <w:rPr>
          <w:rFonts w:ascii="Times New Roman" w:hAnsi="Times New Roman" w:cs="Times New Roman"/>
          <w:sz w:val="28"/>
          <w:szCs w:val="28"/>
        </w:rPr>
        <w:t>муниципаль</w:t>
      </w:r>
      <w:r w:rsidRPr="0051434F">
        <w:rPr>
          <w:rFonts w:ascii="Times New Roman" w:hAnsi="Times New Roman" w:cs="Times New Roman"/>
          <w:sz w:val="28"/>
          <w:szCs w:val="28"/>
        </w:rPr>
        <w:t>ным программам и непрограммным направлениям деятельности) и видам расходов (группа, подгруппа, элемент) на текущий финансовый год и плановый период;</w:t>
      </w:r>
    </w:p>
    <w:p w:rsidR="00F716CF" w:rsidRPr="0051434F" w:rsidRDefault="00F716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1</w:t>
      </w:r>
      <w:r w:rsidR="00D26158">
        <w:rPr>
          <w:rFonts w:ascii="Times New Roman" w:hAnsi="Times New Roman" w:cs="Times New Roman"/>
          <w:sz w:val="28"/>
          <w:szCs w:val="28"/>
        </w:rPr>
        <w:t>4</w:t>
      </w:r>
      <w:r w:rsidRPr="0051434F">
        <w:rPr>
          <w:rFonts w:ascii="Times New Roman" w:hAnsi="Times New Roman" w:cs="Times New Roman"/>
          <w:sz w:val="28"/>
          <w:szCs w:val="28"/>
        </w:rPr>
        <w:t xml:space="preserve">) </w:t>
      </w:r>
      <w:r w:rsidR="00970B7A">
        <w:rPr>
          <w:rFonts w:ascii="Times New Roman" w:hAnsi="Times New Roman" w:cs="Times New Roman"/>
          <w:sz w:val="28"/>
          <w:szCs w:val="28"/>
        </w:rPr>
        <w:t xml:space="preserve">01 01 </w:t>
      </w:r>
      <w:r w:rsidRPr="0051434F">
        <w:rPr>
          <w:rFonts w:ascii="Times New Roman" w:hAnsi="Times New Roman" w:cs="Times New Roman"/>
          <w:sz w:val="28"/>
          <w:szCs w:val="28"/>
        </w:rPr>
        <w:t>0 - изменения, вносимые в случае увеличения бюджетных ассигнований по отдельным разделам, подразделам, целевым статьям (</w:t>
      </w:r>
      <w:r w:rsidR="009B2D80" w:rsidRPr="0051434F">
        <w:rPr>
          <w:rFonts w:ascii="Times New Roman" w:hAnsi="Times New Roman" w:cs="Times New Roman"/>
          <w:sz w:val="28"/>
          <w:szCs w:val="28"/>
        </w:rPr>
        <w:t>муниципаль</w:t>
      </w:r>
      <w:r w:rsidRPr="0051434F">
        <w:rPr>
          <w:rFonts w:ascii="Times New Roman" w:hAnsi="Times New Roman" w:cs="Times New Roman"/>
          <w:sz w:val="28"/>
          <w:szCs w:val="28"/>
        </w:rPr>
        <w:t xml:space="preserve">ным программам и непрограммным направлениям деятельности) и видам расходов (группа, подгруппа, элемент) </w:t>
      </w:r>
      <w:r w:rsidR="009B2D80" w:rsidRPr="0051434F">
        <w:rPr>
          <w:rFonts w:ascii="Times New Roman" w:hAnsi="Times New Roman" w:cs="Times New Roman"/>
          <w:sz w:val="28"/>
          <w:szCs w:val="28"/>
        </w:rPr>
        <w:t>местного</w:t>
      </w:r>
      <w:r w:rsidRPr="0051434F">
        <w:rPr>
          <w:rFonts w:ascii="Times New Roman" w:hAnsi="Times New Roman" w:cs="Times New Roman"/>
          <w:sz w:val="28"/>
          <w:szCs w:val="28"/>
        </w:rPr>
        <w:t xml:space="preserve"> бюджета за счет экономии по использованию бюджетных ассигнований на оказание муниципальных услуг;</w:t>
      </w:r>
    </w:p>
    <w:p w:rsidR="00F716CF" w:rsidRPr="0051434F" w:rsidRDefault="00FE6BC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1</w:t>
      </w:r>
      <w:r w:rsidR="00D26158">
        <w:rPr>
          <w:rFonts w:ascii="Times New Roman" w:hAnsi="Times New Roman" w:cs="Times New Roman"/>
          <w:sz w:val="28"/>
          <w:szCs w:val="28"/>
        </w:rPr>
        <w:t>5</w:t>
      </w:r>
      <w:r w:rsidR="00F716CF" w:rsidRPr="0051434F">
        <w:rPr>
          <w:rFonts w:ascii="Times New Roman" w:hAnsi="Times New Roman" w:cs="Times New Roman"/>
          <w:sz w:val="28"/>
          <w:szCs w:val="28"/>
        </w:rPr>
        <w:t xml:space="preserve">) </w:t>
      </w:r>
      <w:r w:rsidR="00D26158">
        <w:rPr>
          <w:rFonts w:ascii="Times New Roman" w:hAnsi="Times New Roman" w:cs="Times New Roman"/>
          <w:sz w:val="28"/>
          <w:szCs w:val="28"/>
        </w:rPr>
        <w:t>02 12 0</w:t>
      </w:r>
      <w:r w:rsidR="00F716CF" w:rsidRPr="0051434F">
        <w:rPr>
          <w:rFonts w:ascii="Times New Roman" w:hAnsi="Times New Roman" w:cs="Times New Roman"/>
          <w:sz w:val="28"/>
          <w:szCs w:val="28"/>
        </w:rPr>
        <w:t xml:space="preserve"> - изменения, вносимые в случае перераспределения бюджетных ассигнований между видами источников финансирования дефицита </w:t>
      </w:r>
      <w:r w:rsidRPr="0051434F">
        <w:rPr>
          <w:rFonts w:ascii="Times New Roman" w:hAnsi="Times New Roman" w:cs="Times New Roman"/>
          <w:sz w:val="28"/>
          <w:szCs w:val="28"/>
        </w:rPr>
        <w:t>местного</w:t>
      </w:r>
      <w:r w:rsidR="00F716CF" w:rsidRPr="0051434F">
        <w:rPr>
          <w:rFonts w:ascii="Times New Roman" w:hAnsi="Times New Roman" w:cs="Times New Roman"/>
          <w:sz w:val="28"/>
          <w:szCs w:val="28"/>
        </w:rPr>
        <w:t xml:space="preserve"> бюджета при образовании экономии в ходе исполнения </w:t>
      </w:r>
      <w:r w:rsidRPr="0051434F">
        <w:rPr>
          <w:rFonts w:ascii="Times New Roman" w:hAnsi="Times New Roman" w:cs="Times New Roman"/>
          <w:sz w:val="28"/>
          <w:szCs w:val="28"/>
        </w:rPr>
        <w:t>местного</w:t>
      </w:r>
      <w:r w:rsidR="00F716CF" w:rsidRPr="0051434F">
        <w:rPr>
          <w:rFonts w:ascii="Times New Roman" w:hAnsi="Times New Roman" w:cs="Times New Roman"/>
          <w:sz w:val="28"/>
          <w:szCs w:val="28"/>
        </w:rPr>
        <w:t xml:space="preserve"> бюджета в пределах общего объема бюджетных ассигнований по источникам финансирования дефицита </w:t>
      </w:r>
      <w:r w:rsidRPr="0051434F">
        <w:rPr>
          <w:rFonts w:ascii="Times New Roman" w:hAnsi="Times New Roman" w:cs="Times New Roman"/>
          <w:sz w:val="28"/>
          <w:szCs w:val="28"/>
        </w:rPr>
        <w:t>местного</w:t>
      </w:r>
      <w:r w:rsidR="00F716CF" w:rsidRPr="0051434F">
        <w:rPr>
          <w:rFonts w:ascii="Times New Roman" w:hAnsi="Times New Roman" w:cs="Times New Roman"/>
          <w:sz w:val="28"/>
          <w:szCs w:val="28"/>
        </w:rPr>
        <w:t xml:space="preserve"> бюджета, предусмотренных на соответствующий финансовый год;</w:t>
      </w:r>
    </w:p>
    <w:p w:rsidR="00F716CF" w:rsidRPr="0051434F" w:rsidRDefault="00A9383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1434F">
        <w:rPr>
          <w:rFonts w:ascii="Times New Roman" w:hAnsi="Times New Roman" w:cs="Times New Roman"/>
          <w:sz w:val="28"/>
          <w:szCs w:val="28"/>
        </w:rPr>
        <w:t>1</w:t>
      </w:r>
      <w:r w:rsidR="00D26158">
        <w:rPr>
          <w:rFonts w:ascii="Times New Roman" w:hAnsi="Times New Roman" w:cs="Times New Roman"/>
          <w:sz w:val="28"/>
          <w:szCs w:val="28"/>
        </w:rPr>
        <w:t>6</w:t>
      </w:r>
      <w:r w:rsidR="00F716CF" w:rsidRPr="0051434F">
        <w:rPr>
          <w:rFonts w:ascii="Times New Roman" w:hAnsi="Times New Roman" w:cs="Times New Roman"/>
          <w:sz w:val="28"/>
          <w:szCs w:val="28"/>
        </w:rPr>
        <w:t xml:space="preserve">) </w:t>
      </w:r>
      <w:r w:rsidR="00D26158">
        <w:rPr>
          <w:rFonts w:ascii="Times New Roman" w:hAnsi="Times New Roman" w:cs="Times New Roman"/>
          <w:sz w:val="28"/>
          <w:szCs w:val="28"/>
        </w:rPr>
        <w:t xml:space="preserve">02 </w:t>
      </w:r>
      <w:r w:rsidR="00F716CF" w:rsidRPr="0051434F">
        <w:rPr>
          <w:rFonts w:ascii="Times New Roman" w:hAnsi="Times New Roman" w:cs="Times New Roman"/>
          <w:sz w:val="28"/>
          <w:szCs w:val="28"/>
        </w:rPr>
        <w:t>14</w:t>
      </w:r>
      <w:r w:rsidR="00D26158">
        <w:rPr>
          <w:rFonts w:ascii="Times New Roman" w:hAnsi="Times New Roman" w:cs="Times New Roman"/>
          <w:sz w:val="28"/>
          <w:szCs w:val="28"/>
        </w:rPr>
        <w:t xml:space="preserve"> </w:t>
      </w:r>
      <w:r w:rsidR="00F716CF" w:rsidRPr="0051434F">
        <w:rPr>
          <w:rFonts w:ascii="Times New Roman" w:hAnsi="Times New Roman" w:cs="Times New Roman"/>
          <w:sz w:val="28"/>
          <w:szCs w:val="28"/>
        </w:rPr>
        <w:t xml:space="preserve">0 - изменения, вносимые в соответствии с </w:t>
      </w:r>
      <w:hyperlink r:id="rId16" w:history="1">
        <w:r w:rsidR="00F716CF" w:rsidRPr="0051434F">
          <w:rPr>
            <w:rFonts w:ascii="Times New Roman" w:hAnsi="Times New Roman" w:cs="Times New Roman"/>
            <w:color w:val="0000FF"/>
            <w:sz w:val="28"/>
            <w:szCs w:val="28"/>
          </w:rPr>
          <w:t>абзацем 2 пункта 1 статьи 74</w:t>
        </w:r>
      </w:hyperlink>
      <w:r w:rsidR="00F716CF" w:rsidRPr="0051434F">
        <w:rPr>
          <w:rFonts w:ascii="Times New Roman" w:hAnsi="Times New Roman" w:cs="Times New Roman"/>
          <w:sz w:val="28"/>
          <w:szCs w:val="28"/>
        </w:rPr>
        <w:t xml:space="preserve"> БК РФ;</w:t>
      </w:r>
    </w:p>
    <w:p w:rsidR="00F716CF" w:rsidRPr="0051434F" w:rsidRDefault="00D2615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F716CF" w:rsidRPr="0051434F">
        <w:rPr>
          <w:rFonts w:ascii="Times New Roman" w:hAnsi="Times New Roman" w:cs="Times New Roman"/>
          <w:sz w:val="28"/>
          <w:szCs w:val="28"/>
        </w:rPr>
        <w:t xml:space="preserve">) </w:t>
      </w:r>
      <w:r>
        <w:rPr>
          <w:rFonts w:ascii="Times New Roman" w:hAnsi="Times New Roman" w:cs="Times New Roman"/>
          <w:sz w:val="28"/>
          <w:szCs w:val="28"/>
        </w:rPr>
        <w:t xml:space="preserve">02 </w:t>
      </w:r>
      <w:r w:rsidR="00F716CF" w:rsidRPr="0051434F">
        <w:rPr>
          <w:rFonts w:ascii="Times New Roman" w:hAnsi="Times New Roman" w:cs="Times New Roman"/>
          <w:sz w:val="28"/>
          <w:szCs w:val="28"/>
        </w:rPr>
        <w:t>17</w:t>
      </w:r>
      <w:r>
        <w:rPr>
          <w:rFonts w:ascii="Times New Roman" w:hAnsi="Times New Roman" w:cs="Times New Roman"/>
          <w:sz w:val="28"/>
          <w:szCs w:val="28"/>
        </w:rPr>
        <w:t xml:space="preserve"> </w:t>
      </w:r>
      <w:r w:rsidR="00F716CF" w:rsidRPr="0051434F">
        <w:rPr>
          <w:rFonts w:ascii="Times New Roman" w:hAnsi="Times New Roman" w:cs="Times New Roman"/>
          <w:sz w:val="28"/>
          <w:szCs w:val="28"/>
        </w:rPr>
        <w:t xml:space="preserve">0 - изменения, вносимые по основаниям, установленным </w:t>
      </w:r>
      <w:hyperlink r:id="rId17" w:history="1">
        <w:r w:rsidR="00F716CF" w:rsidRPr="0051434F">
          <w:rPr>
            <w:rFonts w:ascii="Times New Roman" w:hAnsi="Times New Roman" w:cs="Times New Roman"/>
            <w:color w:val="0000FF"/>
            <w:sz w:val="28"/>
            <w:szCs w:val="28"/>
          </w:rPr>
          <w:t>пунктом 3 статьи 232</w:t>
        </w:r>
      </w:hyperlink>
      <w:r w:rsidR="00F716CF" w:rsidRPr="0051434F">
        <w:rPr>
          <w:rFonts w:ascii="Times New Roman" w:hAnsi="Times New Roman" w:cs="Times New Roman"/>
          <w:sz w:val="28"/>
          <w:szCs w:val="28"/>
        </w:rPr>
        <w:t xml:space="preserve"> БК РФ;</w:t>
      </w:r>
    </w:p>
    <w:p w:rsidR="00F716CF" w:rsidRPr="0051434F" w:rsidRDefault="00D2615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w:t>
      </w:r>
      <w:r w:rsidR="00F716CF" w:rsidRPr="0051434F">
        <w:rPr>
          <w:rFonts w:ascii="Times New Roman" w:hAnsi="Times New Roman" w:cs="Times New Roman"/>
          <w:sz w:val="28"/>
          <w:szCs w:val="28"/>
        </w:rPr>
        <w:t xml:space="preserve">) </w:t>
      </w:r>
      <w:r>
        <w:rPr>
          <w:rFonts w:ascii="Times New Roman" w:hAnsi="Times New Roman" w:cs="Times New Roman"/>
          <w:sz w:val="28"/>
          <w:szCs w:val="28"/>
        </w:rPr>
        <w:t xml:space="preserve">03 </w:t>
      </w:r>
      <w:r w:rsidR="00F716CF" w:rsidRPr="0051434F">
        <w:rPr>
          <w:rFonts w:ascii="Times New Roman" w:hAnsi="Times New Roman" w:cs="Times New Roman"/>
          <w:sz w:val="28"/>
          <w:szCs w:val="28"/>
        </w:rPr>
        <w:t>18</w:t>
      </w:r>
      <w:r>
        <w:rPr>
          <w:rFonts w:ascii="Times New Roman" w:hAnsi="Times New Roman" w:cs="Times New Roman"/>
          <w:sz w:val="28"/>
          <w:szCs w:val="28"/>
        </w:rPr>
        <w:t xml:space="preserve"> </w:t>
      </w:r>
      <w:r w:rsidR="00F716CF" w:rsidRPr="0051434F">
        <w:rPr>
          <w:rFonts w:ascii="Times New Roman" w:hAnsi="Times New Roman" w:cs="Times New Roman"/>
          <w:sz w:val="28"/>
          <w:szCs w:val="28"/>
        </w:rPr>
        <w:t>0 - изменения, не приводящие к изменению показателей сводной росписи.</w:t>
      </w:r>
    </w:p>
    <w:p w:rsidR="00F716CF" w:rsidRPr="0051434F" w:rsidRDefault="00D2615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19</w:t>
      </w:r>
      <w:bookmarkStart w:id="57" w:name="_GoBack"/>
      <w:bookmarkEnd w:id="57"/>
      <w:r w:rsidR="00F716CF" w:rsidRPr="0051434F">
        <w:rPr>
          <w:rFonts w:ascii="Times New Roman" w:hAnsi="Times New Roman" w:cs="Times New Roman"/>
          <w:sz w:val="28"/>
          <w:szCs w:val="28"/>
        </w:rPr>
        <w:t xml:space="preserve">) </w:t>
      </w:r>
      <w:r>
        <w:rPr>
          <w:rFonts w:ascii="Times New Roman" w:hAnsi="Times New Roman" w:cs="Times New Roman"/>
          <w:sz w:val="28"/>
          <w:szCs w:val="28"/>
        </w:rPr>
        <w:t xml:space="preserve">02 </w:t>
      </w:r>
      <w:r w:rsidR="00F716CF" w:rsidRPr="0051434F">
        <w:rPr>
          <w:rFonts w:ascii="Times New Roman" w:hAnsi="Times New Roman" w:cs="Times New Roman"/>
          <w:sz w:val="28"/>
          <w:szCs w:val="28"/>
        </w:rPr>
        <w:t>19</w:t>
      </w:r>
      <w:r>
        <w:rPr>
          <w:rFonts w:ascii="Times New Roman" w:hAnsi="Times New Roman" w:cs="Times New Roman"/>
          <w:sz w:val="28"/>
          <w:szCs w:val="28"/>
        </w:rPr>
        <w:t xml:space="preserve"> </w:t>
      </w:r>
      <w:r w:rsidR="00F716CF" w:rsidRPr="0051434F">
        <w:rPr>
          <w:rFonts w:ascii="Times New Roman" w:hAnsi="Times New Roman" w:cs="Times New Roman"/>
          <w:sz w:val="28"/>
          <w:szCs w:val="28"/>
        </w:rPr>
        <w:t xml:space="preserve">0 - прекращение действия показателей сводной бюджетной росписи </w:t>
      </w:r>
      <w:r w:rsidR="00A9383E" w:rsidRPr="0051434F">
        <w:rPr>
          <w:rFonts w:ascii="Times New Roman" w:hAnsi="Times New Roman" w:cs="Times New Roman"/>
          <w:sz w:val="28"/>
          <w:szCs w:val="28"/>
        </w:rPr>
        <w:t>местного</w:t>
      </w:r>
      <w:r w:rsidR="00F716CF" w:rsidRPr="0051434F">
        <w:rPr>
          <w:rFonts w:ascii="Times New Roman" w:hAnsi="Times New Roman" w:cs="Times New Roman"/>
          <w:sz w:val="28"/>
          <w:szCs w:val="28"/>
        </w:rPr>
        <w:t xml:space="preserve"> бюджета и лимитов бюджетных обязательств планового периода.</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58" w:name="Par1245"/>
      <w:bookmarkEnd w:id="58"/>
      <w:r w:rsidRPr="00F716CF">
        <w:rPr>
          <w:rFonts w:ascii="Times New Roman" w:hAnsi="Times New Roman" w:cs="Times New Roman"/>
        </w:rPr>
        <w:t>Приложение 9</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lastRenderedPageBreak/>
        <w:t>Ставропольского края и бюджетных</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760AB5" w:rsidRPr="00F716CF" w:rsidRDefault="00760AB5" w:rsidP="00760AB5">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59" w:name="Par1259"/>
      <w:bookmarkEnd w:id="59"/>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bookmarkStart w:id="60" w:name="Par1261"/>
      <w:bookmarkEnd w:id="60"/>
      <w:r w:rsidRPr="00F716CF">
        <w:rPr>
          <w:rFonts w:ascii="Times New Roman" w:hAnsi="Times New Roman" w:cs="Times New Roman"/>
        </w:rPr>
        <w:t xml:space="preserve">                             БЮДЖЕТНАЯ РОСПИСЬ</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______________________________________________</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(наименование главного распорядителя)</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 __________________ год</w:t>
      </w:r>
    </w:p>
    <w:p w:rsidR="00F716CF" w:rsidRPr="00F716CF" w:rsidRDefault="00F716CF">
      <w:pPr>
        <w:pStyle w:val="ConsPlusNonformat"/>
        <w:rPr>
          <w:rFonts w:ascii="Times New Roman" w:hAnsi="Times New Roman" w:cs="Times New Roman"/>
        </w:rPr>
      </w:pPr>
    </w:p>
    <w:p w:rsidR="00F716CF" w:rsidRPr="00F716CF" w:rsidRDefault="00F716CF">
      <w:pPr>
        <w:pStyle w:val="ConsPlusNonformat"/>
        <w:rPr>
          <w:rFonts w:ascii="Times New Roman" w:hAnsi="Times New Roman" w:cs="Times New Roman"/>
        </w:rPr>
      </w:pPr>
      <w:bookmarkStart w:id="61" w:name="Par1266"/>
      <w:bookmarkEnd w:id="61"/>
      <w:r w:rsidRPr="00F716CF">
        <w:rPr>
          <w:rFonts w:ascii="Times New Roman" w:hAnsi="Times New Roman" w:cs="Times New Roman"/>
        </w:rPr>
        <w:t xml:space="preserve">               Раздел I. Бюджетные ассигнования по расходам</w:t>
      </w:r>
    </w:p>
    <w:p w:rsidR="00F716CF" w:rsidRPr="00F716CF" w:rsidRDefault="00F716CF">
      <w:pPr>
        <w:pStyle w:val="ConsPlusNonformat"/>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808"/>
        <w:gridCol w:w="648"/>
        <w:gridCol w:w="756"/>
        <w:gridCol w:w="756"/>
        <w:gridCol w:w="756"/>
        <w:gridCol w:w="756"/>
        <w:gridCol w:w="972"/>
        <w:gridCol w:w="1404"/>
      </w:tblGrid>
      <w:tr w:rsidR="00F716CF" w:rsidRPr="00F716CF">
        <w:trPr>
          <w:trHeight w:val="360"/>
          <w:tblCellSpacing w:w="5" w:type="nil"/>
        </w:trPr>
        <w:tc>
          <w:tcPr>
            <w:tcW w:w="2808"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648"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ПБС </w:t>
            </w:r>
          </w:p>
        </w:tc>
        <w:tc>
          <w:tcPr>
            <w:tcW w:w="3996"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Коды по бюджетной классификации</w:t>
            </w:r>
          </w:p>
        </w:tc>
        <w:tc>
          <w:tcPr>
            <w:tcW w:w="1404"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2808"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972"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КОСГУ </w:t>
            </w:r>
          </w:p>
        </w:tc>
        <w:tc>
          <w:tcPr>
            <w:tcW w:w="1404" w:type="dxa"/>
            <w:vMerge/>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r w:rsidR="00F716CF" w:rsidRPr="00F716CF">
        <w:trPr>
          <w:tblCellSpacing w:w="5" w:type="nil"/>
        </w:trPr>
        <w:tc>
          <w:tcPr>
            <w:tcW w:w="280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1            </w:t>
            </w: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972"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40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r>
      <w:tr w:rsidR="00F716CF" w:rsidRPr="00F716CF">
        <w:trPr>
          <w:tblCellSpacing w:w="5" w:type="nil"/>
        </w:trPr>
        <w:tc>
          <w:tcPr>
            <w:tcW w:w="280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0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80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0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80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0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80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0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7452" w:type="dxa"/>
            <w:gridSpan w:val="7"/>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140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outlineLvl w:val="3"/>
        <w:rPr>
          <w:rFonts w:ascii="Times New Roman" w:hAnsi="Times New Roman" w:cs="Times New Roman"/>
        </w:rPr>
      </w:pPr>
      <w:bookmarkStart w:id="62" w:name="Par1287"/>
      <w:bookmarkEnd w:id="62"/>
      <w:r w:rsidRPr="00F716CF">
        <w:rPr>
          <w:rFonts w:ascii="Times New Roman" w:hAnsi="Times New Roman" w:cs="Times New Roman"/>
        </w:rPr>
        <w:t>Раздел II. Бюджетные ассигнования по источникам</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финансирования дефицита</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3240"/>
        <w:gridCol w:w="4560"/>
        <w:gridCol w:w="1440"/>
      </w:tblGrid>
      <w:tr w:rsidR="00F716CF" w:rsidRPr="00F716CF">
        <w:trPr>
          <w:trHeight w:val="600"/>
          <w:tblCellSpacing w:w="5" w:type="nil"/>
        </w:trPr>
        <w:tc>
          <w:tcPr>
            <w:tcW w:w="3240" w:type="dxa"/>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4560" w:type="dxa"/>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 источника финансирования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w:t>
            </w:r>
            <w:proofErr w:type="gramStart"/>
            <w:r w:rsidRPr="00F716CF">
              <w:rPr>
                <w:rFonts w:ascii="Times New Roman" w:hAnsi="Times New Roman" w:cs="Times New Roman"/>
                <w:sz w:val="20"/>
                <w:szCs w:val="20"/>
              </w:rPr>
              <w:t>дефицита</w:t>
            </w:r>
            <w:proofErr w:type="gramEnd"/>
            <w:r w:rsidRPr="00F716CF">
              <w:rPr>
                <w:rFonts w:ascii="Times New Roman" w:hAnsi="Times New Roman" w:cs="Times New Roman"/>
                <w:sz w:val="20"/>
                <w:szCs w:val="20"/>
              </w:rPr>
              <w:t xml:space="preserve"> </w:t>
            </w:r>
            <w:r w:rsidR="00760AB5">
              <w:rPr>
                <w:rFonts w:ascii="Times New Roman" w:hAnsi="Times New Roman" w:cs="Times New Roman"/>
                <w:sz w:val="20"/>
                <w:szCs w:val="20"/>
              </w:rPr>
              <w:t>местного</w:t>
            </w:r>
            <w:r w:rsidRPr="00F716CF">
              <w:rPr>
                <w:rFonts w:ascii="Times New Roman" w:hAnsi="Times New Roman" w:cs="Times New Roman"/>
                <w:sz w:val="20"/>
                <w:szCs w:val="20"/>
              </w:rPr>
              <w:t xml:space="preserve"> бюджета по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бюджетной классификации       </w:t>
            </w:r>
          </w:p>
        </w:tc>
        <w:tc>
          <w:tcPr>
            <w:tcW w:w="1440" w:type="dxa"/>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blCellSpacing w:w="5" w:type="nil"/>
        </w:trPr>
        <w:tc>
          <w:tcPr>
            <w:tcW w:w="32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45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r>
      <w:tr w:rsidR="00F716CF" w:rsidRPr="00F716CF">
        <w:trPr>
          <w:tblCellSpacing w:w="5" w:type="nil"/>
        </w:trPr>
        <w:tc>
          <w:tcPr>
            <w:tcW w:w="32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5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2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5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2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5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32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5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7800" w:type="dxa"/>
            <w:gridSpan w:val="2"/>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44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63" w:name="Par1309"/>
      <w:bookmarkEnd w:id="63"/>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БЮДЖЕТНАЯ РОСПИСЬ</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______________________________________________</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(наименование главного распорядителя)</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 плановый период 20_____ и 20 _____годов</w:t>
      </w:r>
    </w:p>
    <w:p w:rsidR="00F716CF" w:rsidRPr="00F716CF" w:rsidRDefault="00F716CF">
      <w:pPr>
        <w:pStyle w:val="ConsPlusNonformat"/>
        <w:rPr>
          <w:rFonts w:ascii="Times New Roman" w:hAnsi="Times New Roman" w:cs="Times New Roman"/>
        </w:rPr>
      </w:pPr>
    </w:p>
    <w:p w:rsidR="00F716CF" w:rsidRPr="00F716CF" w:rsidRDefault="00F716CF">
      <w:pPr>
        <w:pStyle w:val="ConsPlusNonformat"/>
        <w:rPr>
          <w:rFonts w:ascii="Times New Roman" w:hAnsi="Times New Roman" w:cs="Times New Roman"/>
        </w:rPr>
      </w:pPr>
      <w:bookmarkStart w:id="64" w:name="Par1316"/>
      <w:bookmarkEnd w:id="64"/>
      <w:r w:rsidRPr="00F716CF">
        <w:rPr>
          <w:rFonts w:ascii="Times New Roman" w:hAnsi="Times New Roman" w:cs="Times New Roman"/>
        </w:rPr>
        <w:t xml:space="preserve">               Раздел I. Бюджетные ассигнования по расходам</w:t>
      </w:r>
    </w:p>
    <w:p w:rsidR="00F716CF" w:rsidRPr="00F716CF" w:rsidRDefault="00F716CF">
      <w:pPr>
        <w:pStyle w:val="ConsPlusNonformat"/>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160"/>
        <w:gridCol w:w="648"/>
        <w:gridCol w:w="648"/>
        <w:gridCol w:w="648"/>
        <w:gridCol w:w="864"/>
        <w:gridCol w:w="864"/>
        <w:gridCol w:w="972"/>
        <w:gridCol w:w="1080"/>
        <w:gridCol w:w="1080"/>
      </w:tblGrid>
      <w:tr w:rsidR="00F716CF" w:rsidRPr="00F716CF">
        <w:trPr>
          <w:trHeight w:val="360"/>
          <w:tblCellSpacing w:w="5" w:type="nil"/>
        </w:trPr>
        <w:tc>
          <w:tcPr>
            <w:tcW w:w="216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648"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ПБС </w:t>
            </w:r>
          </w:p>
        </w:tc>
        <w:tc>
          <w:tcPr>
            <w:tcW w:w="3996"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Коды по бюджетной классификации</w:t>
            </w:r>
          </w:p>
        </w:tc>
        <w:tc>
          <w:tcPr>
            <w:tcW w:w="216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216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972"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КОСГУ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r>
      <w:tr w:rsidR="00F716CF" w:rsidRPr="00F716CF">
        <w:trPr>
          <w:tblCellSpacing w:w="5" w:type="nil"/>
        </w:trPr>
        <w:tc>
          <w:tcPr>
            <w:tcW w:w="21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1         </w:t>
            </w: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972"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9    </w:t>
            </w:r>
          </w:p>
        </w:tc>
      </w:tr>
      <w:tr w:rsidR="00F716CF" w:rsidRPr="00F716CF">
        <w:trPr>
          <w:tblCellSpacing w:w="5" w:type="nil"/>
        </w:trPr>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1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6804" w:type="dxa"/>
            <w:gridSpan w:val="7"/>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center"/>
        <w:outlineLvl w:val="3"/>
        <w:rPr>
          <w:rFonts w:ascii="Times New Roman" w:hAnsi="Times New Roman" w:cs="Times New Roman"/>
        </w:rPr>
      </w:pPr>
      <w:bookmarkStart w:id="65" w:name="Par1339"/>
      <w:bookmarkEnd w:id="65"/>
      <w:r w:rsidRPr="00F716CF">
        <w:rPr>
          <w:rFonts w:ascii="Times New Roman" w:hAnsi="Times New Roman" w:cs="Times New Roman"/>
        </w:rPr>
        <w:t>Раздел II. Бюджетные ассигнования по источникам</w:t>
      </w:r>
    </w:p>
    <w:p w:rsidR="00F716CF" w:rsidRPr="00F716CF" w:rsidRDefault="00F716CF">
      <w:pPr>
        <w:widowControl w:val="0"/>
        <w:autoSpaceDE w:val="0"/>
        <w:autoSpaceDN w:val="0"/>
        <w:adjustRightInd w:val="0"/>
        <w:spacing w:after="0" w:line="240" w:lineRule="auto"/>
        <w:jc w:val="center"/>
        <w:rPr>
          <w:rFonts w:ascii="Times New Roman" w:hAnsi="Times New Roman" w:cs="Times New Roman"/>
        </w:rPr>
      </w:pPr>
      <w:r w:rsidRPr="00F716CF">
        <w:rPr>
          <w:rFonts w:ascii="Times New Roman" w:hAnsi="Times New Roman" w:cs="Times New Roman"/>
        </w:rPr>
        <w:t>финансирования дефицита</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760"/>
        <w:gridCol w:w="4200"/>
        <w:gridCol w:w="1200"/>
        <w:gridCol w:w="1200"/>
      </w:tblGrid>
      <w:tr w:rsidR="00F716CF" w:rsidRPr="00F716CF">
        <w:trPr>
          <w:trHeight w:val="400"/>
          <w:tblCellSpacing w:w="5" w:type="nil"/>
        </w:trPr>
        <w:tc>
          <w:tcPr>
            <w:tcW w:w="276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Наименование     </w:t>
            </w:r>
          </w:p>
        </w:tc>
        <w:tc>
          <w:tcPr>
            <w:tcW w:w="4200"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Код источника финансирования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дефицита </w:t>
            </w:r>
            <w:r w:rsidR="00760AB5">
              <w:rPr>
                <w:rFonts w:ascii="Times New Roman" w:hAnsi="Times New Roman" w:cs="Times New Roman"/>
                <w:sz w:val="20"/>
                <w:szCs w:val="20"/>
              </w:rPr>
              <w:t>местного</w:t>
            </w:r>
            <w:r w:rsidRPr="00F716CF">
              <w:rPr>
                <w:rFonts w:ascii="Times New Roman" w:hAnsi="Times New Roman" w:cs="Times New Roman"/>
                <w:sz w:val="20"/>
                <w:szCs w:val="20"/>
              </w:rPr>
              <w:t xml:space="preserve"> бюджета по   </w:t>
            </w:r>
          </w:p>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бюджетной классификации     </w:t>
            </w:r>
          </w:p>
        </w:tc>
        <w:tc>
          <w:tcPr>
            <w:tcW w:w="240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Сумма      </w:t>
            </w:r>
          </w:p>
        </w:tc>
      </w:tr>
      <w:tr w:rsidR="00F716CF" w:rsidRPr="00F716CF">
        <w:trPr>
          <w:tblCellSpacing w:w="5" w:type="nil"/>
        </w:trPr>
        <w:tc>
          <w:tcPr>
            <w:tcW w:w="276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200"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20__ год</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20__ год</w:t>
            </w: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1          </w:t>
            </w:r>
          </w:p>
        </w:tc>
        <w:tc>
          <w:tcPr>
            <w:tcW w:w="4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2                </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3    </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   4    </w:t>
            </w: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76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4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0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6960" w:type="dxa"/>
            <w:gridSpan w:val="2"/>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r w:rsidRPr="00F716CF">
              <w:rPr>
                <w:rFonts w:ascii="Times New Roman" w:hAnsi="Times New Roman" w:cs="Times New Roman"/>
                <w:sz w:val="20"/>
                <w:szCs w:val="20"/>
              </w:rPr>
              <w:t xml:space="preserve">Итого                                                  </w:t>
            </w: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20"/>
                <w:szCs w:val="20"/>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1"/>
        <w:rPr>
          <w:rFonts w:ascii="Times New Roman" w:hAnsi="Times New Roman" w:cs="Times New Roman"/>
        </w:rPr>
      </w:pPr>
      <w:bookmarkStart w:id="66" w:name="Par1369"/>
      <w:bookmarkEnd w:id="66"/>
      <w:r w:rsidRPr="00F716CF">
        <w:rPr>
          <w:rFonts w:ascii="Times New Roman" w:hAnsi="Times New Roman" w:cs="Times New Roman"/>
        </w:rPr>
        <w:t>Приложение 10</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к Порядку</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составления</w:t>
      </w:r>
      <w:proofErr w:type="gramEnd"/>
      <w:r w:rsidRPr="00F716CF">
        <w:rPr>
          <w:rFonts w:ascii="Times New Roman" w:hAnsi="Times New Roman" w:cs="Times New Roman"/>
        </w:rPr>
        <w:t xml:space="preserve"> и ведения сводной</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бюджетной росписи бюджета</w:t>
      </w:r>
      <w:r>
        <w:rPr>
          <w:rFonts w:ascii="Times New Roman" w:hAnsi="Times New Roman" w:cs="Times New Roman"/>
        </w:rPr>
        <w:t xml:space="preserve">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spellStart"/>
      <w:r>
        <w:rPr>
          <w:rFonts w:ascii="Times New Roman" w:hAnsi="Times New Roman" w:cs="Times New Roman"/>
        </w:rPr>
        <w:t>Грачевского</w:t>
      </w:r>
      <w:proofErr w:type="spellEnd"/>
      <w:r>
        <w:rPr>
          <w:rFonts w:ascii="Times New Roman" w:hAnsi="Times New Roman" w:cs="Times New Roman"/>
        </w:rPr>
        <w:t xml:space="preserve"> муниципального района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 и бюджетных</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росписей главных распорядителей</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средств 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BC2777">
        <w:rPr>
          <w:rFonts w:ascii="Times New Roman" w:hAnsi="Times New Roman" w:cs="Times New Roman"/>
        </w:rPr>
        <w:t xml:space="preserve">муниципального района </w:t>
      </w:r>
      <w:r w:rsidRPr="00F716CF">
        <w:rPr>
          <w:rFonts w:ascii="Times New Roman" w:hAnsi="Times New Roman" w:cs="Times New Roman"/>
        </w:rPr>
        <w:t>Ставропольского</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proofErr w:type="gramStart"/>
      <w:r w:rsidRPr="00F716CF">
        <w:rPr>
          <w:rFonts w:ascii="Times New Roman" w:hAnsi="Times New Roman" w:cs="Times New Roman"/>
        </w:rPr>
        <w:t>края</w:t>
      </w:r>
      <w:proofErr w:type="gramEnd"/>
      <w:r w:rsidRPr="00F716CF">
        <w:rPr>
          <w:rFonts w:ascii="Times New Roman" w:hAnsi="Times New Roman" w:cs="Times New Roman"/>
        </w:rPr>
        <w:t xml:space="preserve"> (главных администраторов</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источников финансирования дефицита</w:t>
      </w:r>
    </w:p>
    <w:p w:rsidR="00760AB5"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 xml:space="preserve">бюджета </w:t>
      </w:r>
      <w:proofErr w:type="spellStart"/>
      <w:r w:rsidRPr="00BC2777">
        <w:rPr>
          <w:rFonts w:ascii="Times New Roman" w:hAnsi="Times New Roman" w:cs="Times New Roman"/>
        </w:rPr>
        <w:t>Грачевского</w:t>
      </w:r>
      <w:proofErr w:type="spellEnd"/>
      <w:r w:rsidRPr="00BC2777">
        <w:rPr>
          <w:rFonts w:ascii="Times New Roman" w:hAnsi="Times New Roman" w:cs="Times New Roman"/>
        </w:rPr>
        <w:t xml:space="preserve"> муниципального района </w:t>
      </w:r>
    </w:p>
    <w:p w:rsidR="00760AB5" w:rsidRPr="00F716CF" w:rsidRDefault="00760AB5" w:rsidP="00760AB5">
      <w:pPr>
        <w:widowControl w:val="0"/>
        <w:autoSpaceDE w:val="0"/>
        <w:autoSpaceDN w:val="0"/>
        <w:adjustRightInd w:val="0"/>
        <w:spacing w:after="0" w:line="240" w:lineRule="auto"/>
        <w:jc w:val="right"/>
        <w:rPr>
          <w:rFonts w:ascii="Times New Roman" w:hAnsi="Times New Roman" w:cs="Times New Roman"/>
        </w:rPr>
      </w:pPr>
      <w:r w:rsidRPr="00F716CF">
        <w:rPr>
          <w:rFonts w:ascii="Times New Roman" w:hAnsi="Times New Roman" w:cs="Times New Roman"/>
        </w:rPr>
        <w:t>Ставропольского края)</w:t>
      </w:r>
    </w:p>
    <w:p w:rsidR="00760AB5" w:rsidRPr="00F716CF" w:rsidRDefault="00760AB5" w:rsidP="00760AB5">
      <w:pPr>
        <w:widowControl w:val="0"/>
        <w:autoSpaceDE w:val="0"/>
        <w:autoSpaceDN w:val="0"/>
        <w:adjustRightInd w:val="0"/>
        <w:spacing w:after="0" w:line="240" w:lineRule="auto"/>
        <w:jc w:val="center"/>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bookmarkStart w:id="67" w:name="Par1388"/>
      <w:bookmarkEnd w:id="67"/>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68" w:name="Par1402"/>
      <w:bookmarkEnd w:id="68"/>
      <w:r w:rsidRPr="00F716CF">
        <w:rPr>
          <w:rFonts w:ascii="Times New Roman" w:hAnsi="Times New Roman" w:cs="Times New Roman"/>
        </w:rPr>
        <w:t>Таблица 1</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bookmarkStart w:id="69" w:name="Par1404"/>
      <w:bookmarkEnd w:id="69"/>
      <w:r w:rsidRPr="00F716CF">
        <w:rPr>
          <w:rFonts w:ascii="Times New Roman" w:hAnsi="Times New Roman" w:cs="Times New Roman"/>
        </w:rPr>
        <w:t xml:space="preserve">                                  ЛИМИТЫ</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БЮДЖЕТНЫХ ОБЯЗАТЕЛЬСТВ</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____________________________________________________</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(наименование главного распорядителя)</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 ___________ год</w:t>
      </w:r>
    </w:p>
    <w:p w:rsidR="00F716CF" w:rsidRPr="00F716CF" w:rsidRDefault="00F716CF">
      <w:pPr>
        <w:pStyle w:val="ConsPlusNonformat"/>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2916"/>
        <w:gridCol w:w="648"/>
        <w:gridCol w:w="756"/>
        <w:gridCol w:w="756"/>
        <w:gridCol w:w="864"/>
        <w:gridCol w:w="756"/>
        <w:gridCol w:w="864"/>
        <w:gridCol w:w="1296"/>
      </w:tblGrid>
      <w:tr w:rsidR="00F716CF" w:rsidRPr="00F716CF">
        <w:trPr>
          <w:trHeight w:val="360"/>
          <w:tblCellSpacing w:w="5" w:type="nil"/>
        </w:trPr>
        <w:tc>
          <w:tcPr>
            <w:tcW w:w="2916"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648"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ПБС </w:t>
            </w:r>
          </w:p>
        </w:tc>
        <w:tc>
          <w:tcPr>
            <w:tcW w:w="3996"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Коды по бюджетной классификации</w:t>
            </w:r>
          </w:p>
        </w:tc>
        <w:tc>
          <w:tcPr>
            <w:tcW w:w="1296"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2916"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КОСГУ </w:t>
            </w:r>
          </w:p>
        </w:tc>
        <w:tc>
          <w:tcPr>
            <w:tcW w:w="1296" w:type="dxa"/>
            <w:vMerge/>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r w:rsidR="00F716CF" w:rsidRPr="00F716CF">
        <w:trPr>
          <w:tblCellSpacing w:w="5" w:type="nil"/>
        </w:trPr>
        <w:tc>
          <w:tcPr>
            <w:tcW w:w="291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1            </w:t>
            </w: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29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r>
      <w:tr w:rsidR="00F716CF" w:rsidRPr="00F716CF">
        <w:trPr>
          <w:tblCellSpacing w:w="5" w:type="nil"/>
        </w:trPr>
        <w:tc>
          <w:tcPr>
            <w:tcW w:w="291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9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91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9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91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9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291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29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7560" w:type="dxa"/>
            <w:gridSpan w:val="7"/>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129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jc w:val="right"/>
        <w:outlineLvl w:val="2"/>
        <w:rPr>
          <w:rFonts w:ascii="Times New Roman" w:hAnsi="Times New Roman" w:cs="Times New Roman"/>
        </w:rPr>
      </w:pPr>
      <w:bookmarkStart w:id="70" w:name="Par1429"/>
      <w:bookmarkEnd w:id="70"/>
      <w:r w:rsidRPr="00F716CF">
        <w:rPr>
          <w:rFonts w:ascii="Times New Roman" w:hAnsi="Times New Roman" w:cs="Times New Roman"/>
        </w:rPr>
        <w:t>Таблица 2</w:t>
      </w: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ЛИМИТЫ БЮДЖЕТНЫХ ОБЯЗАТЕЛЬСТВ</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______________________________________________</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(наименование главного распорядителя)</w:t>
      </w: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на плановый период 20_____ и 20 _____годов</w:t>
      </w:r>
    </w:p>
    <w:p w:rsidR="00F716CF" w:rsidRPr="00F716CF" w:rsidRDefault="00F716CF">
      <w:pPr>
        <w:pStyle w:val="ConsPlusNonformat"/>
        <w:rPr>
          <w:rFonts w:ascii="Times New Roman" w:hAnsi="Times New Roman" w:cs="Times New Roman"/>
        </w:rPr>
      </w:pPr>
    </w:p>
    <w:p w:rsidR="00F716CF" w:rsidRPr="00F716CF" w:rsidRDefault="00F716CF">
      <w:pPr>
        <w:pStyle w:val="ConsPlusNonformat"/>
        <w:rPr>
          <w:rFonts w:ascii="Times New Roman" w:hAnsi="Times New Roman" w:cs="Times New Roman"/>
        </w:rPr>
      </w:pPr>
      <w:r w:rsidRPr="00F716CF">
        <w:rPr>
          <w:rFonts w:ascii="Times New Roman" w:hAnsi="Times New Roman" w:cs="Times New Roman"/>
        </w:rPr>
        <w:t xml:space="preserve">                                                                 (в рублях)</w:t>
      </w:r>
    </w:p>
    <w:tbl>
      <w:tblPr>
        <w:tblW w:w="0" w:type="auto"/>
        <w:tblCellSpacing w:w="5" w:type="nil"/>
        <w:tblInd w:w="-10" w:type="dxa"/>
        <w:tblLayout w:type="fixed"/>
        <w:tblCellMar>
          <w:left w:w="75" w:type="dxa"/>
          <w:right w:w="75" w:type="dxa"/>
        </w:tblCellMar>
        <w:tblLook w:val="0000" w:firstRow="0" w:lastRow="0" w:firstColumn="0" w:lastColumn="0" w:noHBand="0" w:noVBand="0"/>
      </w:tblPr>
      <w:tblGrid>
        <w:gridCol w:w="1944"/>
        <w:gridCol w:w="648"/>
        <w:gridCol w:w="864"/>
        <w:gridCol w:w="756"/>
        <w:gridCol w:w="864"/>
        <w:gridCol w:w="756"/>
        <w:gridCol w:w="972"/>
        <w:gridCol w:w="1080"/>
        <w:gridCol w:w="1080"/>
      </w:tblGrid>
      <w:tr w:rsidR="00F716CF" w:rsidRPr="00F716CF">
        <w:trPr>
          <w:trHeight w:val="360"/>
          <w:tblCellSpacing w:w="5" w:type="nil"/>
        </w:trPr>
        <w:tc>
          <w:tcPr>
            <w:tcW w:w="1944"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Наименование  </w:t>
            </w:r>
          </w:p>
        </w:tc>
        <w:tc>
          <w:tcPr>
            <w:tcW w:w="648" w:type="dxa"/>
            <w:vMerge w:val="restart"/>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ПБС </w:t>
            </w:r>
          </w:p>
        </w:tc>
        <w:tc>
          <w:tcPr>
            <w:tcW w:w="4212" w:type="dxa"/>
            <w:gridSpan w:val="5"/>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Коды по бюджетной классификации </w:t>
            </w:r>
          </w:p>
        </w:tc>
        <w:tc>
          <w:tcPr>
            <w:tcW w:w="2160" w:type="dxa"/>
            <w:gridSpan w:val="2"/>
            <w:tcBorders>
              <w:top w:val="single" w:sz="8" w:space="0" w:color="auto"/>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Сумма      </w:t>
            </w:r>
          </w:p>
        </w:tc>
      </w:tr>
      <w:tr w:rsidR="00F716CF" w:rsidRPr="00F716CF">
        <w:trPr>
          <w:tblCellSpacing w:w="5" w:type="nil"/>
        </w:trPr>
        <w:tc>
          <w:tcPr>
            <w:tcW w:w="1944"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vMerge/>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w:t>
            </w:r>
            <w:proofErr w:type="spellStart"/>
            <w:r w:rsidRPr="00F716CF">
              <w:rPr>
                <w:rFonts w:ascii="Times New Roman" w:hAnsi="Times New Roman" w:cs="Times New Roman"/>
                <w:sz w:val="18"/>
                <w:szCs w:val="18"/>
              </w:rPr>
              <w:t>Рз</w:t>
            </w:r>
            <w:proofErr w:type="spellEnd"/>
            <w:r w:rsidRPr="00F716CF">
              <w:rPr>
                <w:rFonts w:ascii="Times New Roman" w:hAnsi="Times New Roman" w:cs="Times New Roman"/>
                <w:sz w:val="18"/>
                <w:szCs w:val="18"/>
              </w:rPr>
              <w:t xml:space="preserve">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ПР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ЦСР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ВР  </w:t>
            </w:r>
          </w:p>
        </w:tc>
        <w:tc>
          <w:tcPr>
            <w:tcW w:w="972"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КОСГУ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20__ год</w:t>
            </w:r>
          </w:p>
        </w:tc>
      </w:tr>
      <w:tr w:rsidR="00F716CF" w:rsidRPr="00F716CF">
        <w:trPr>
          <w:tblCellSpacing w:w="5" w:type="nil"/>
        </w:trPr>
        <w:tc>
          <w:tcPr>
            <w:tcW w:w="194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1        </w:t>
            </w:r>
          </w:p>
        </w:tc>
        <w:tc>
          <w:tcPr>
            <w:tcW w:w="648"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2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3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4  </w:t>
            </w:r>
          </w:p>
        </w:tc>
        <w:tc>
          <w:tcPr>
            <w:tcW w:w="864"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5   </w:t>
            </w:r>
          </w:p>
        </w:tc>
        <w:tc>
          <w:tcPr>
            <w:tcW w:w="756"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6  </w:t>
            </w:r>
          </w:p>
        </w:tc>
        <w:tc>
          <w:tcPr>
            <w:tcW w:w="972"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7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8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   9    </w:t>
            </w:r>
          </w:p>
        </w:tc>
      </w:tr>
      <w:tr w:rsidR="00F716CF" w:rsidRPr="00F716CF">
        <w:trPr>
          <w:tblCellSpacing w:w="5" w:type="nil"/>
        </w:trPr>
        <w:tc>
          <w:tcPr>
            <w:tcW w:w="194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194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194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194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194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648"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864"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756"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972"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c>
          <w:tcPr>
            <w:tcW w:w="1080" w:type="dxa"/>
            <w:tcBorders>
              <w:left w:val="single" w:sz="8" w:space="0" w:color="auto"/>
              <w:bottom w:val="single" w:sz="8" w:space="0" w:color="auto"/>
              <w:right w:val="single" w:sz="8" w:space="0" w:color="auto"/>
            </w:tcBorders>
          </w:tcPr>
          <w:p w:rsidR="00F716CF" w:rsidRPr="00F716CF" w:rsidRDefault="00F716CF">
            <w:pPr>
              <w:pStyle w:val="ConsPlusNonformat"/>
              <w:rPr>
                <w:rFonts w:ascii="Times New Roman" w:hAnsi="Times New Roman" w:cs="Times New Roman"/>
              </w:rPr>
            </w:pPr>
          </w:p>
        </w:tc>
      </w:tr>
      <w:tr w:rsidR="00F716CF" w:rsidRPr="00F716CF">
        <w:trPr>
          <w:tblCellSpacing w:w="5" w:type="nil"/>
        </w:trPr>
        <w:tc>
          <w:tcPr>
            <w:tcW w:w="6804" w:type="dxa"/>
            <w:gridSpan w:val="7"/>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r w:rsidRPr="00F716CF">
              <w:rPr>
                <w:rFonts w:ascii="Times New Roman" w:hAnsi="Times New Roman" w:cs="Times New Roman"/>
                <w:sz w:val="18"/>
                <w:szCs w:val="18"/>
              </w:rPr>
              <w:t xml:space="preserve">Итого                                                  </w:t>
            </w: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c>
          <w:tcPr>
            <w:tcW w:w="1080" w:type="dxa"/>
            <w:tcBorders>
              <w:left w:val="single" w:sz="8" w:space="0" w:color="auto"/>
              <w:bottom w:val="single" w:sz="8" w:space="0" w:color="auto"/>
              <w:right w:val="single" w:sz="8" w:space="0" w:color="auto"/>
            </w:tcBorders>
          </w:tcPr>
          <w:p w:rsidR="00F716CF" w:rsidRPr="00F716CF" w:rsidRDefault="00F716CF">
            <w:pPr>
              <w:widowControl w:val="0"/>
              <w:autoSpaceDE w:val="0"/>
              <w:autoSpaceDN w:val="0"/>
              <w:adjustRightInd w:val="0"/>
              <w:spacing w:after="0" w:line="240" w:lineRule="auto"/>
              <w:rPr>
                <w:rFonts w:ascii="Times New Roman" w:hAnsi="Times New Roman" w:cs="Times New Roman"/>
                <w:sz w:val="18"/>
                <w:szCs w:val="18"/>
              </w:rPr>
            </w:pPr>
          </w:p>
        </w:tc>
      </w:tr>
    </w:tbl>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autoSpaceDE w:val="0"/>
        <w:autoSpaceDN w:val="0"/>
        <w:adjustRightInd w:val="0"/>
        <w:spacing w:after="0" w:line="240" w:lineRule="auto"/>
        <w:ind w:firstLine="540"/>
        <w:jc w:val="both"/>
        <w:rPr>
          <w:rFonts w:ascii="Times New Roman" w:hAnsi="Times New Roman" w:cs="Times New Roman"/>
        </w:rPr>
      </w:pPr>
    </w:p>
    <w:p w:rsidR="00F716CF" w:rsidRPr="00F716CF" w:rsidRDefault="00F716CF">
      <w:pPr>
        <w:widowControl w:val="0"/>
        <w:pBdr>
          <w:bottom w:val="single" w:sz="6" w:space="0" w:color="auto"/>
        </w:pBdr>
        <w:autoSpaceDE w:val="0"/>
        <w:autoSpaceDN w:val="0"/>
        <w:adjustRightInd w:val="0"/>
        <w:spacing w:after="0" w:line="240" w:lineRule="auto"/>
        <w:rPr>
          <w:rFonts w:ascii="Times New Roman" w:hAnsi="Times New Roman" w:cs="Times New Roman"/>
          <w:sz w:val="5"/>
          <w:szCs w:val="5"/>
        </w:rPr>
      </w:pPr>
    </w:p>
    <w:p w:rsidR="00F36875" w:rsidRPr="00F716CF" w:rsidRDefault="00F36875">
      <w:pPr>
        <w:rPr>
          <w:rFonts w:ascii="Times New Roman" w:hAnsi="Times New Roman" w:cs="Times New Roman"/>
        </w:rPr>
      </w:pPr>
    </w:p>
    <w:sectPr w:rsidR="00F36875" w:rsidRPr="00F716CF" w:rsidSect="00F716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A1F9C"/>
    <w:multiLevelType w:val="hybridMultilevel"/>
    <w:tmpl w:val="04D84C9C"/>
    <w:lvl w:ilvl="0" w:tplc="906299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6CF"/>
    <w:rsid w:val="000242E3"/>
    <w:rsid w:val="00027751"/>
    <w:rsid w:val="0004790B"/>
    <w:rsid w:val="00054544"/>
    <w:rsid w:val="000B28AE"/>
    <w:rsid w:val="000E6112"/>
    <w:rsid w:val="000F6721"/>
    <w:rsid w:val="001F3CAD"/>
    <w:rsid w:val="00205B8B"/>
    <w:rsid w:val="00226713"/>
    <w:rsid w:val="002A61AC"/>
    <w:rsid w:val="002D4C22"/>
    <w:rsid w:val="003001D2"/>
    <w:rsid w:val="003004FD"/>
    <w:rsid w:val="003316E7"/>
    <w:rsid w:val="00362FEC"/>
    <w:rsid w:val="00374D09"/>
    <w:rsid w:val="003B1B08"/>
    <w:rsid w:val="003C6AC4"/>
    <w:rsid w:val="00414F95"/>
    <w:rsid w:val="004A6D00"/>
    <w:rsid w:val="004A7F36"/>
    <w:rsid w:val="004C40BC"/>
    <w:rsid w:val="004D69DD"/>
    <w:rsid w:val="004E48B3"/>
    <w:rsid w:val="004F7400"/>
    <w:rsid w:val="0051434F"/>
    <w:rsid w:val="005213A6"/>
    <w:rsid w:val="00525111"/>
    <w:rsid w:val="0056103A"/>
    <w:rsid w:val="00593057"/>
    <w:rsid w:val="005A721B"/>
    <w:rsid w:val="005F4313"/>
    <w:rsid w:val="00604C5D"/>
    <w:rsid w:val="00631F90"/>
    <w:rsid w:val="0066648B"/>
    <w:rsid w:val="00685EA1"/>
    <w:rsid w:val="00695B0B"/>
    <w:rsid w:val="006C057F"/>
    <w:rsid w:val="00707042"/>
    <w:rsid w:val="007120BA"/>
    <w:rsid w:val="00760AB5"/>
    <w:rsid w:val="00761840"/>
    <w:rsid w:val="007763A8"/>
    <w:rsid w:val="007C0C31"/>
    <w:rsid w:val="0082343C"/>
    <w:rsid w:val="00825564"/>
    <w:rsid w:val="00854759"/>
    <w:rsid w:val="00857794"/>
    <w:rsid w:val="00867A7B"/>
    <w:rsid w:val="00876351"/>
    <w:rsid w:val="00890172"/>
    <w:rsid w:val="008B4FFD"/>
    <w:rsid w:val="008E5619"/>
    <w:rsid w:val="009108DC"/>
    <w:rsid w:val="00970B7A"/>
    <w:rsid w:val="00983255"/>
    <w:rsid w:val="00995F97"/>
    <w:rsid w:val="009B2D80"/>
    <w:rsid w:val="00A9383E"/>
    <w:rsid w:val="00AF44BC"/>
    <w:rsid w:val="00B13CF5"/>
    <w:rsid w:val="00B15D99"/>
    <w:rsid w:val="00B6365E"/>
    <w:rsid w:val="00B71FB7"/>
    <w:rsid w:val="00B906B1"/>
    <w:rsid w:val="00B972E2"/>
    <w:rsid w:val="00BC2777"/>
    <w:rsid w:val="00BF0BC6"/>
    <w:rsid w:val="00C1066D"/>
    <w:rsid w:val="00C15CDA"/>
    <w:rsid w:val="00C207A5"/>
    <w:rsid w:val="00C4039D"/>
    <w:rsid w:val="00C62D2A"/>
    <w:rsid w:val="00C6375B"/>
    <w:rsid w:val="00C95BA3"/>
    <w:rsid w:val="00C973CA"/>
    <w:rsid w:val="00CA2420"/>
    <w:rsid w:val="00CF0892"/>
    <w:rsid w:val="00CF0B5F"/>
    <w:rsid w:val="00D26158"/>
    <w:rsid w:val="00DA4A95"/>
    <w:rsid w:val="00E02968"/>
    <w:rsid w:val="00E5354A"/>
    <w:rsid w:val="00E8582C"/>
    <w:rsid w:val="00EB1B16"/>
    <w:rsid w:val="00EF0622"/>
    <w:rsid w:val="00F06E06"/>
    <w:rsid w:val="00F101D0"/>
    <w:rsid w:val="00F25607"/>
    <w:rsid w:val="00F256EE"/>
    <w:rsid w:val="00F36875"/>
    <w:rsid w:val="00F557E8"/>
    <w:rsid w:val="00F574CD"/>
    <w:rsid w:val="00F716CF"/>
    <w:rsid w:val="00F95BA7"/>
    <w:rsid w:val="00FC3185"/>
    <w:rsid w:val="00FE4EE7"/>
    <w:rsid w:val="00FE6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69F9C8-D702-4F55-824A-9A80C9920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716C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BF0BC6"/>
    <w:pPr>
      <w:ind w:left="720"/>
      <w:contextualSpacing/>
    </w:pPr>
  </w:style>
  <w:style w:type="character" w:styleId="a4">
    <w:name w:val="Hyperlink"/>
    <w:basedOn w:val="a0"/>
    <w:uiPriority w:val="99"/>
    <w:unhideWhenUsed/>
    <w:rsid w:val="005A721B"/>
    <w:rPr>
      <w:color w:val="0563C1" w:themeColor="hyperlink"/>
      <w:u w:val="single"/>
    </w:rPr>
  </w:style>
  <w:style w:type="paragraph" w:styleId="a5">
    <w:name w:val="Balloon Text"/>
    <w:basedOn w:val="a"/>
    <w:link w:val="a6"/>
    <w:uiPriority w:val="99"/>
    <w:semiHidden/>
    <w:unhideWhenUsed/>
    <w:rsid w:val="001F3C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F3CAD"/>
    <w:rPr>
      <w:rFonts w:ascii="Segoe UI" w:hAnsi="Segoe UI" w:cs="Segoe UI"/>
      <w:sz w:val="18"/>
      <w:szCs w:val="18"/>
    </w:rPr>
  </w:style>
  <w:style w:type="paragraph" w:customStyle="1" w:styleId="ConsPlusNormal">
    <w:name w:val="ConsPlusNormal"/>
    <w:rsid w:val="00C95BA3"/>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B97D779A30F867898F88946F09C9612B958C790474BB146EAC7A94E039E63655150856FC58KDGEL" TargetMode="External"/><Relationship Id="rId13" Type="http://schemas.openxmlformats.org/officeDocument/2006/relationships/hyperlink" Target="consultantplus://offline/ref=74B97D779A30F867898F88946F09C9612B958C790474BB146EAC7A94E0K3G9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4B97D779A30F867898F88946F09C9612B958C790474BB146EAC7A94E039E63655150856FF5FKDG3L" TargetMode="External"/><Relationship Id="rId12" Type="http://schemas.openxmlformats.org/officeDocument/2006/relationships/hyperlink" Target="consultantplus://offline/ref=74B97D779A30F867898F88946F09C9612B958C790474BB146EAC7A94E039E63655150856FF5FKDG3L" TargetMode="External"/><Relationship Id="rId17" Type="http://schemas.openxmlformats.org/officeDocument/2006/relationships/hyperlink" Target="consultantplus://offline/ref=74B97D779A30F867898F88946F09C9612B958C790474BB146EAC7A94E039E63655150855FA59D414K2GAL" TargetMode="External"/><Relationship Id="rId2" Type="http://schemas.openxmlformats.org/officeDocument/2006/relationships/styles" Target="styles.xml"/><Relationship Id="rId16" Type="http://schemas.openxmlformats.org/officeDocument/2006/relationships/hyperlink" Target="consultantplus://offline/ref=74B97D779A30F867898F88946F09C9612B958C790474BB146EAC7A94E039E63655150855F953KDG2L" TargetMode="External"/><Relationship Id="rId1" Type="http://schemas.openxmlformats.org/officeDocument/2006/relationships/numbering" Target="numbering.xml"/><Relationship Id="rId6" Type="http://schemas.openxmlformats.org/officeDocument/2006/relationships/hyperlink" Target="http://www.adm-grsk.ru" TargetMode="External"/><Relationship Id="rId11" Type="http://schemas.openxmlformats.org/officeDocument/2006/relationships/hyperlink" Target="consultantplus://offline/ref=74B97D779A30F867898F88946F09C9612B958C790474BB146EAC7A94E039E63655150857F85BKDG7L" TargetMode="External"/><Relationship Id="rId5" Type="http://schemas.openxmlformats.org/officeDocument/2006/relationships/hyperlink" Target="consultantplus://offline/ref=74B97D779A30F867898F88946F09C9612B958C790474BB146EAC7A94E039E63655150856FF5FKDG2L" TargetMode="External"/><Relationship Id="rId15" Type="http://schemas.openxmlformats.org/officeDocument/2006/relationships/hyperlink" Target="consultantplus://offline/ref=74B97D779A30F867898F88946F09C9612B958C790474BB146EAC7A94E0K3G9L" TargetMode="External"/><Relationship Id="rId10" Type="http://schemas.openxmlformats.org/officeDocument/2006/relationships/hyperlink" Target="consultantplus://offline/ref=74B97D779A30F867898F88946F09C9612B958C790474BB146EAC7A94E0K3G9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4B97D779A30F867898F88946F09C9612B958C790474BB146EAC7A94E0K3G9L" TargetMode="External"/><Relationship Id="rId14" Type="http://schemas.openxmlformats.org/officeDocument/2006/relationships/hyperlink" Target="consultantplus://offline/ref=74B97D779A30F867898F96997965976B2D9ADA7D0B7BB44A31F321C9B730EC61125A5117BE57D6122C4E2EK1G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652</TotalTime>
  <Pages>29</Pages>
  <Words>9158</Words>
  <Characters>52206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Grpavv</dc:creator>
  <cp:keywords/>
  <dc:description/>
  <cp:lastModifiedBy>Grpavv</cp:lastModifiedBy>
  <cp:revision>86</cp:revision>
  <cp:lastPrinted>2014-02-17T05:15:00Z</cp:lastPrinted>
  <dcterms:created xsi:type="dcterms:W3CDTF">2014-02-13T11:06:00Z</dcterms:created>
  <dcterms:modified xsi:type="dcterms:W3CDTF">2014-02-19T11:42:00Z</dcterms:modified>
</cp:coreProperties>
</file>